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676A" w14:textId="0D68532A" w:rsidR="00A62C77" w:rsidRPr="00CD4805" w:rsidRDefault="00416EE3" w:rsidP="00AC166D">
      <w:pPr>
        <w:pStyle w:val="Corpodetexto"/>
        <w:spacing w:before="120" w:line="200" w:lineRule="atLeast"/>
        <w:rPr>
          <w:rFonts w:ascii="Arial" w:hAnsi="Arial" w:cs="Arial"/>
          <w:noProof/>
          <w:sz w:val="22"/>
          <w:szCs w:val="22"/>
          <w:lang w:eastAsia="pt-BR"/>
        </w:rPr>
      </w:pPr>
      <w:r w:rsidRPr="00CD4805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4719C81C" wp14:editId="6CB9EDE7">
            <wp:simplePos x="0" y="0"/>
            <wp:positionH relativeFrom="margin">
              <wp:posOffset>3031861</wp:posOffset>
            </wp:positionH>
            <wp:positionV relativeFrom="margin">
              <wp:posOffset>76200</wp:posOffset>
            </wp:positionV>
            <wp:extent cx="3724275" cy="92392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990" t="13953" r="2106" b="1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5D67D" w14:textId="7FE4F3C2" w:rsidR="004E7F7B" w:rsidRPr="00CD4805" w:rsidRDefault="00EE1E54" w:rsidP="00AC166D">
      <w:pPr>
        <w:pStyle w:val="Corpodetexto"/>
        <w:spacing w:before="120" w:line="200" w:lineRule="atLeast"/>
        <w:rPr>
          <w:rFonts w:ascii="Arial" w:hAnsi="Arial" w:cs="Arial"/>
          <w:noProof/>
          <w:sz w:val="22"/>
          <w:szCs w:val="22"/>
          <w:lang w:eastAsia="pt-BR"/>
        </w:rPr>
      </w:pPr>
      <w:r w:rsidRPr="00CD4805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4987FB71" wp14:editId="764B2522">
            <wp:simplePos x="0" y="0"/>
            <wp:positionH relativeFrom="column">
              <wp:posOffset>-130810</wp:posOffset>
            </wp:positionH>
            <wp:positionV relativeFrom="paragraph">
              <wp:posOffset>-46990</wp:posOffset>
            </wp:positionV>
            <wp:extent cx="3060700" cy="752475"/>
            <wp:effectExtent l="19050" t="0" r="6350" b="0"/>
            <wp:wrapNone/>
            <wp:docPr id="3" name="Imagem 1" descr="C:\Users\jeduardo.SEARA3\Desktop\AC\log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jeduardo.SEARA3\Desktop\AC\logo no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E23F05" w14:textId="77777777" w:rsidR="004E7F7B" w:rsidRPr="00CD4805" w:rsidRDefault="004E7F7B" w:rsidP="00AC166D">
      <w:pPr>
        <w:pStyle w:val="Corpodetexto"/>
        <w:spacing w:before="120" w:line="200" w:lineRule="atLeast"/>
        <w:rPr>
          <w:rFonts w:ascii="Arial" w:hAnsi="Arial" w:cs="Arial"/>
          <w:noProof/>
          <w:sz w:val="22"/>
          <w:szCs w:val="22"/>
          <w:lang w:eastAsia="pt-BR"/>
        </w:rPr>
      </w:pPr>
    </w:p>
    <w:p w14:paraId="5A9872D7" w14:textId="77777777" w:rsidR="004E7F7B" w:rsidRPr="00CD4805" w:rsidRDefault="004E7F7B" w:rsidP="00AC166D">
      <w:pPr>
        <w:pStyle w:val="Corpodetexto"/>
        <w:spacing w:before="120" w:line="200" w:lineRule="atLeast"/>
        <w:rPr>
          <w:rFonts w:ascii="Arial" w:hAnsi="Arial" w:cs="Arial"/>
          <w:sz w:val="22"/>
          <w:szCs w:val="22"/>
        </w:rPr>
      </w:pPr>
    </w:p>
    <w:p w14:paraId="0221EDE0" w14:textId="77777777" w:rsidR="00075AB6" w:rsidRDefault="00075AB6" w:rsidP="007E14A9">
      <w:pPr>
        <w:pStyle w:val="Corpodetexto"/>
        <w:tabs>
          <w:tab w:val="left" w:pos="10206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7A7BA6" w14:textId="33E8B985" w:rsidR="004E7F7B" w:rsidRPr="00CD4805" w:rsidRDefault="00D028BF" w:rsidP="007E14A9">
      <w:pPr>
        <w:pStyle w:val="Corpodetexto"/>
        <w:tabs>
          <w:tab w:val="left" w:pos="10206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805">
        <w:rPr>
          <w:rFonts w:ascii="Arial" w:hAnsi="Arial" w:cs="Arial"/>
          <w:b/>
          <w:sz w:val="24"/>
          <w:szCs w:val="24"/>
        </w:rPr>
        <w:t xml:space="preserve">ESCOLAS DE SAÚDE, </w:t>
      </w:r>
      <w:r w:rsidR="00784774" w:rsidRPr="00CD4805">
        <w:rPr>
          <w:rFonts w:ascii="Arial" w:hAnsi="Arial" w:cs="Arial"/>
          <w:b/>
          <w:sz w:val="24"/>
          <w:szCs w:val="24"/>
        </w:rPr>
        <w:t>N</w:t>
      </w:r>
      <w:r w:rsidRPr="00CD4805">
        <w:rPr>
          <w:rFonts w:ascii="Arial" w:hAnsi="Arial" w:cs="Arial"/>
          <w:b/>
          <w:sz w:val="24"/>
          <w:szCs w:val="24"/>
        </w:rPr>
        <w:t xml:space="preserve">EGÓCIOS, </w:t>
      </w:r>
      <w:r w:rsidR="004E7F7B" w:rsidRPr="00CD4805">
        <w:rPr>
          <w:rFonts w:ascii="Arial" w:hAnsi="Arial" w:cs="Arial"/>
          <w:b/>
          <w:sz w:val="24"/>
          <w:szCs w:val="24"/>
        </w:rPr>
        <w:t>DIREITO</w:t>
      </w:r>
      <w:r w:rsidRPr="00CD4805">
        <w:rPr>
          <w:rFonts w:ascii="Arial" w:hAnsi="Arial" w:cs="Arial"/>
          <w:b/>
          <w:sz w:val="24"/>
          <w:szCs w:val="24"/>
        </w:rPr>
        <w:t xml:space="preserve"> E EDUCAÇÃO</w:t>
      </w:r>
      <w:r w:rsidR="004E7F7B" w:rsidRPr="00CD4805">
        <w:rPr>
          <w:rFonts w:ascii="Arial" w:hAnsi="Arial" w:cs="Arial"/>
          <w:b/>
          <w:sz w:val="24"/>
          <w:szCs w:val="24"/>
        </w:rPr>
        <w:t>.</w:t>
      </w:r>
    </w:p>
    <w:p w14:paraId="66E6451A" w14:textId="77777777" w:rsidR="004E7F7B" w:rsidRPr="00CD4805" w:rsidRDefault="004E7F7B" w:rsidP="007E14A9">
      <w:pPr>
        <w:pStyle w:val="Corpodetexto"/>
        <w:tabs>
          <w:tab w:val="left" w:pos="10206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4805">
        <w:rPr>
          <w:rFonts w:ascii="Arial" w:hAnsi="Arial" w:cs="Arial"/>
          <w:b/>
          <w:sz w:val="24"/>
          <w:szCs w:val="24"/>
        </w:rPr>
        <w:t>EDITAL DE SELEÇÃO DE BOLSISTAS DO PROGRAMA INICIAÇÃO À PESQUISA.</w:t>
      </w:r>
    </w:p>
    <w:p w14:paraId="2AF5E052" w14:textId="751ECDF8" w:rsidR="004E7F7B" w:rsidRPr="00E67171" w:rsidRDefault="00F27790" w:rsidP="007E14A9">
      <w:pPr>
        <w:pStyle w:val="Corpodetexto"/>
        <w:spacing w:before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7171">
        <w:rPr>
          <w:rFonts w:ascii="Arial" w:hAnsi="Arial" w:cs="Arial"/>
          <w:b/>
          <w:sz w:val="32"/>
          <w:szCs w:val="32"/>
        </w:rPr>
        <w:t>202</w:t>
      </w:r>
      <w:r w:rsidR="006D7A1E" w:rsidRPr="00E67171">
        <w:rPr>
          <w:rFonts w:ascii="Arial" w:hAnsi="Arial" w:cs="Arial"/>
          <w:b/>
          <w:sz w:val="32"/>
          <w:szCs w:val="32"/>
        </w:rPr>
        <w:t>2</w:t>
      </w:r>
      <w:r w:rsidRPr="00E67171">
        <w:rPr>
          <w:rFonts w:ascii="Arial" w:hAnsi="Arial" w:cs="Arial"/>
          <w:b/>
          <w:sz w:val="32"/>
          <w:szCs w:val="32"/>
        </w:rPr>
        <w:t>.1</w:t>
      </w:r>
      <w:r w:rsidR="004E7F7B" w:rsidRPr="00E67171">
        <w:rPr>
          <w:rFonts w:ascii="Arial" w:hAnsi="Arial" w:cs="Arial"/>
          <w:b/>
          <w:sz w:val="32"/>
          <w:szCs w:val="32"/>
        </w:rPr>
        <w:t>º</w:t>
      </w:r>
    </w:p>
    <w:p w14:paraId="35AB7684" w14:textId="2C8C6C4F" w:rsidR="0044681B" w:rsidRPr="00E67171" w:rsidRDefault="0044681B" w:rsidP="0044681B">
      <w:pPr>
        <w:spacing w:line="200" w:lineRule="atLeast"/>
        <w:jc w:val="both"/>
        <w:rPr>
          <w:rFonts w:ascii="Arial" w:hAnsi="Arial"/>
        </w:rPr>
      </w:pPr>
      <w:r w:rsidRPr="00E67171">
        <w:rPr>
          <w:rFonts w:ascii="Arial" w:hAnsi="Arial" w:cs="Arial"/>
        </w:rPr>
        <w:t xml:space="preserve">A Pró-Reitoria de Ensino, Pesquisa e Extensão torna </w:t>
      </w:r>
      <w:r w:rsidR="00373BED" w:rsidRPr="00E67171">
        <w:rPr>
          <w:rFonts w:ascii="Arial" w:hAnsi="Arial"/>
        </w:rPr>
        <w:t xml:space="preserve">público que estarão abertas, </w:t>
      </w:r>
      <w:r w:rsidRPr="00E67171">
        <w:rPr>
          <w:rFonts w:ascii="Arial" w:hAnsi="Arial"/>
        </w:rPr>
        <w:t>no período</w:t>
      </w:r>
      <w:r w:rsidR="000E722F" w:rsidRPr="00E67171">
        <w:rPr>
          <w:rFonts w:ascii="Arial" w:hAnsi="Arial"/>
        </w:rPr>
        <w:t xml:space="preserve"> </w:t>
      </w:r>
      <w:r w:rsidR="00F57C0B">
        <w:rPr>
          <w:rFonts w:ascii="Arial" w:eastAsia="Times New Roman" w:hAnsi="Arial" w:cs="Arial"/>
          <w:b/>
        </w:rPr>
        <w:t xml:space="preserve">14/01 </w:t>
      </w:r>
      <w:r w:rsidR="002B065A" w:rsidRPr="00E67171">
        <w:rPr>
          <w:rFonts w:ascii="Arial" w:hAnsi="Arial" w:cs="Arial"/>
          <w:b/>
        </w:rPr>
        <w:t xml:space="preserve">a </w:t>
      </w:r>
      <w:r w:rsidR="00071768" w:rsidRPr="00E67171">
        <w:rPr>
          <w:rFonts w:ascii="Arial" w:eastAsia="Times New Roman" w:hAnsi="Arial" w:cs="Arial"/>
          <w:b/>
        </w:rPr>
        <w:t>10</w:t>
      </w:r>
      <w:r w:rsidR="00373BED" w:rsidRPr="00E67171">
        <w:rPr>
          <w:rFonts w:ascii="Arial" w:eastAsia="Times New Roman" w:hAnsi="Arial" w:cs="Arial"/>
          <w:b/>
        </w:rPr>
        <w:t>/</w:t>
      </w:r>
      <w:r w:rsidR="00071768" w:rsidRPr="00E67171">
        <w:rPr>
          <w:rFonts w:ascii="Arial" w:eastAsia="Times New Roman" w:hAnsi="Arial" w:cs="Arial"/>
          <w:b/>
        </w:rPr>
        <w:t>02</w:t>
      </w:r>
      <w:r w:rsidR="00373BED" w:rsidRPr="00E67171">
        <w:rPr>
          <w:rFonts w:ascii="Arial" w:eastAsia="Times New Roman" w:hAnsi="Arial" w:cs="Arial"/>
          <w:b/>
        </w:rPr>
        <w:t>/20</w:t>
      </w:r>
      <w:r w:rsidR="00071768" w:rsidRPr="00E67171">
        <w:rPr>
          <w:rFonts w:ascii="Arial" w:eastAsia="Times New Roman" w:hAnsi="Arial" w:cs="Arial"/>
          <w:b/>
        </w:rPr>
        <w:t>22</w:t>
      </w:r>
      <w:r w:rsidR="00373BED" w:rsidRPr="00E67171">
        <w:rPr>
          <w:rFonts w:ascii="Arial" w:eastAsia="Times New Roman" w:hAnsi="Arial" w:cs="Arial"/>
        </w:rPr>
        <w:t xml:space="preserve"> </w:t>
      </w:r>
      <w:r w:rsidRPr="00E67171">
        <w:rPr>
          <w:rFonts w:ascii="Arial" w:hAnsi="Arial" w:cs="Arial"/>
        </w:rPr>
        <w:t>as inscrições para o processo seletivo de bolsista de Iniciação à P</w:t>
      </w:r>
      <w:r w:rsidR="008F11A9" w:rsidRPr="00E67171">
        <w:rPr>
          <w:rFonts w:ascii="Arial" w:hAnsi="Arial" w:cs="Arial"/>
        </w:rPr>
        <w:t>esquisa</w:t>
      </w:r>
      <w:r w:rsidR="008F11A9" w:rsidRPr="00E67171">
        <w:rPr>
          <w:rFonts w:ascii="Arial" w:hAnsi="Arial"/>
        </w:rPr>
        <w:t xml:space="preserve"> </w:t>
      </w:r>
      <w:r w:rsidRPr="00E67171">
        <w:rPr>
          <w:rFonts w:ascii="Arial" w:hAnsi="Arial"/>
        </w:rPr>
        <w:t xml:space="preserve">para </w:t>
      </w:r>
      <w:r w:rsidR="00F27790" w:rsidRPr="00E67171">
        <w:rPr>
          <w:rFonts w:ascii="Arial" w:hAnsi="Arial"/>
          <w:b/>
        </w:rPr>
        <w:t>202</w:t>
      </w:r>
      <w:r w:rsidR="006D7A1E" w:rsidRPr="00E67171">
        <w:rPr>
          <w:rFonts w:ascii="Arial" w:hAnsi="Arial"/>
          <w:b/>
        </w:rPr>
        <w:t>2</w:t>
      </w:r>
      <w:r w:rsidR="00F27790" w:rsidRPr="00E67171">
        <w:rPr>
          <w:rFonts w:ascii="Arial" w:hAnsi="Arial"/>
          <w:b/>
        </w:rPr>
        <w:t>.1</w:t>
      </w:r>
      <w:r w:rsidRPr="00E67171">
        <w:rPr>
          <w:rFonts w:ascii="Arial" w:hAnsi="Arial"/>
          <w:b/>
        </w:rPr>
        <w:t>º</w:t>
      </w:r>
      <w:r w:rsidRPr="00E67171">
        <w:rPr>
          <w:rFonts w:ascii="Arial" w:hAnsi="Arial"/>
        </w:rPr>
        <w:t>, observadas as seguintes instruções:</w:t>
      </w:r>
    </w:p>
    <w:p w14:paraId="0DEE7FCC" w14:textId="77777777" w:rsidR="004E7F7B" w:rsidRPr="00E67171" w:rsidRDefault="004E7F7B" w:rsidP="00AC166D">
      <w:pPr>
        <w:spacing w:line="200" w:lineRule="atLeast"/>
        <w:jc w:val="both"/>
        <w:rPr>
          <w:rFonts w:ascii="Arial" w:hAnsi="Arial" w:cs="Arial"/>
          <w:b/>
        </w:rPr>
      </w:pPr>
      <w:r w:rsidRPr="00E67171">
        <w:rPr>
          <w:rFonts w:ascii="Arial" w:hAnsi="Arial" w:cs="Arial"/>
          <w:b/>
        </w:rPr>
        <w:t>I – DISPOSIÇÕES GERAIS</w:t>
      </w:r>
    </w:p>
    <w:p w14:paraId="11A9606C" w14:textId="17EA4E9A" w:rsidR="004E7F7B" w:rsidRPr="00E67171" w:rsidRDefault="004E7F7B" w:rsidP="00AC166D">
      <w:pPr>
        <w:spacing w:line="200" w:lineRule="atLeast"/>
        <w:jc w:val="both"/>
        <w:rPr>
          <w:rFonts w:ascii="Arial" w:hAnsi="Arial" w:cs="Arial"/>
        </w:rPr>
      </w:pPr>
      <w:r w:rsidRPr="00E67171">
        <w:rPr>
          <w:rFonts w:ascii="Arial" w:hAnsi="Arial" w:cs="Arial"/>
          <w:b/>
        </w:rPr>
        <w:t>Art. 1º.</w:t>
      </w:r>
      <w:r w:rsidRPr="00E67171">
        <w:rPr>
          <w:rFonts w:ascii="Arial" w:hAnsi="Arial" w:cs="Arial"/>
        </w:rPr>
        <w:t xml:space="preserve"> O concurso destina-se a preencher </w:t>
      </w:r>
      <w:r w:rsidR="005004B7" w:rsidRPr="00E67171">
        <w:rPr>
          <w:rFonts w:ascii="Arial" w:hAnsi="Arial" w:cs="Arial"/>
          <w:b/>
        </w:rPr>
        <w:t>34</w:t>
      </w:r>
      <w:r w:rsidR="002B53C1" w:rsidRPr="00E67171">
        <w:rPr>
          <w:rFonts w:ascii="Arial" w:hAnsi="Arial" w:cs="Arial"/>
          <w:b/>
        </w:rPr>
        <w:t xml:space="preserve"> </w:t>
      </w:r>
      <w:r w:rsidRPr="00E67171">
        <w:rPr>
          <w:rFonts w:ascii="Arial" w:hAnsi="Arial" w:cs="Arial"/>
          <w:b/>
        </w:rPr>
        <w:t>vagas</w:t>
      </w:r>
      <w:r w:rsidRPr="00E67171">
        <w:rPr>
          <w:rFonts w:ascii="Arial" w:hAnsi="Arial" w:cs="Arial"/>
        </w:rPr>
        <w:t xml:space="preserve"> de </w:t>
      </w:r>
      <w:r w:rsidR="000732B0" w:rsidRPr="00E67171">
        <w:rPr>
          <w:rFonts w:ascii="Arial" w:hAnsi="Arial" w:cs="Arial"/>
        </w:rPr>
        <w:t>estudantes</w:t>
      </w:r>
      <w:r w:rsidRPr="00E67171">
        <w:rPr>
          <w:rFonts w:ascii="Arial" w:hAnsi="Arial" w:cs="Arial"/>
        </w:rPr>
        <w:t xml:space="preserve"> bolsistas de Iniciação à Pesquisa para os seguintes cursos: </w:t>
      </w:r>
    </w:p>
    <w:p w14:paraId="12D61E06" w14:textId="77777777" w:rsidR="00447E14" w:rsidRPr="00CD4805" w:rsidRDefault="00447E14" w:rsidP="00AC166D">
      <w:pPr>
        <w:spacing w:line="200" w:lineRule="atLeast"/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134"/>
      </w:tblGrid>
      <w:tr w:rsidR="003C1529" w:rsidRPr="003C1529" w14:paraId="5C55506D" w14:textId="77777777" w:rsidTr="00AF0BB1">
        <w:trPr>
          <w:trHeight w:val="380"/>
        </w:trPr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9E4C243" w14:textId="77777777" w:rsidR="004E7F7B" w:rsidRPr="001100F9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1100F9">
              <w:rPr>
                <w:rFonts w:ascii="Arial" w:hAnsi="Arial" w:cs="Arial"/>
                <w:b/>
              </w:rPr>
              <w:t>CURSO</w:t>
            </w:r>
            <w:r w:rsidR="00E16770" w:rsidRPr="001100F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7FD5291" w14:textId="77777777" w:rsidR="004E7F7B" w:rsidRPr="001100F9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1100F9">
              <w:rPr>
                <w:rFonts w:ascii="Arial" w:hAnsi="Arial" w:cs="Arial"/>
                <w:b/>
              </w:rPr>
              <w:t>VAGAS</w:t>
            </w:r>
          </w:p>
        </w:tc>
      </w:tr>
      <w:tr w:rsidR="003C1529" w:rsidRPr="003C1529" w14:paraId="00704E10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4FFB57F0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ADMINISTRAÇÃO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697311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2</w:t>
            </w:r>
          </w:p>
        </w:tc>
      </w:tr>
      <w:tr w:rsidR="003C1529" w:rsidRPr="003C1529" w14:paraId="744B71A2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6F6F6B17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ANÁLISE DE SISTEMAS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6C42CD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1</w:t>
            </w:r>
          </w:p>
        </w:tc>
      </w:tr>
      <w:tr w:rsidR="003C1529" w:rsidRPr="003C1529" w14:paraId="711BB0B7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0D5358C7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bCs/>
                <w:sz w:val="22"/>
                <w:szCs w:val="22"/>
              </w:rPr>
              <w:t>CIÊNCIAS BIOLÓGICAS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186C2" w14:textId="77777777" w:rsidR="004E7F7B" w:rsidRPr="00EF306B" w:rsidRDefault="002B065A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4</w:t>
            </w:r>
          </w:p>
        </w:tc>
      </w:tr>
      <w:tr w:rsidR="003C1529" w:rsidRPr="003C1529" w14:paraId="732E13AD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4E57606E" w14:textId="77777777" w:rsidR="004E7F7B" w:rsidRPr="00A4033A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33A">
              <w:rPr>
                <w:rFonts w:ascii="Arial" w:hAnsi="Arial" w:cs="Arial"/>
                <w:b/>
                <w:sz w:val="22"/>
                <w:szCs w:val="22"/>
              </w:rPr>
              <w:t>DIREITO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B30DC" w14:textId="77777777" w:rsidR="004E7F7B" w:rsidRPr="00A4033A" w:rsidRDefault="000E0D8D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A4033A">
              <w:rPr>
                <w:rFonts w:ascii="Arial" w:hAnsi="Arial" w:cs="Arial"/>
                <w:b/>
              </w:rPr>
              <w:t>3</w:t>
            </w:r>
          </w:p>
        </w:tc>
      </w:tr>
      <w:tr w:rsidR="003C1529" w:rsidRPr="003C1529" w14:paraId="24DC0F94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49B5D70C" w14:textId="77777777" w:rsidR="004E7F7B" w:rsidRPr="00A4033A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33A">
              <w:rPr>
                <w:rFonts w:ascii="Arial" w:hAnsi="Arial" w:cs="Arial"/>
                <w:b/>
                <w:sz w:val="22"/>
                <w:szCs w:val="22"/>
              </w:rPr>
              <w:t>EDUCAÇÃO FÍSICA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07C34B" w14:textId="77777777" w:rsidR="004E7F7B" w:rsidRPr="00A4033A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A4033A">
              <w:rPr>
                <w:rFonts w:ascii="Arial" w:hAnsi="Arial" w:cs="Arial"/>
                <w:b/>
              </w:rPr>
              <w:t>5</w:t>
            </w:r>
          </w:p>
        </w:tc>
      </w:tr>
      <w:tr w:rsidR="003C1529" w:rsidRPr="003C1529" w14:paraId="66DC1CAA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294E79DB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ENFERMAGEM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59F46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5</w:t>
            </w:r>
          </w:p>
        </w:tc>
      </w:tr>
      <w:tr w:rsidR="003C1529" w:rsidRPr="003C1529" w14:paraId="1968AD70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2544969A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 xml:space="preserve">FISIOTERAPIA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525A8D" w14:textId="77777777" w:rsidR="004E7F7B" w:rsidRPr="00EF306B" w:rsidRDefault="00CB3667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5</w:t>
            </w:r>
          </w:p>
        </w:tc>
      </w:tr>
      <w:tr w:rsidR="003C1529" w:rsidRPr="003C1529" w14:paraId="111AADEE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5FD26FD6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ODONTOLOGIA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94FE4" w14:textId="77777777" w:rsidR="004E7F7B" w:rsidRPr="00EF306B" w:rsidRDefault="00CB3667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5</w:t>
            </w:r>
          </w:p>
        </w:tc>
      </w:tr>
      <w:tr w:rsidR="003C1529" w:rsidRPr="003C1529" w14:paraId="4460AF95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478F3D9B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PEDAGOGIA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3B3B59" w14:textId="77777777" w:rsidR="004E7F7B" w:rsidRPr="00EF306B" w:rsidRDefault="009A406D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2</w:t>
            </w:r>
          </w:p>
        </w:tc>
      </w:tr>
      <w:tr w:rsidR="003C1529" w:rsidRPr="003C1529" w14:paraId="3BF753DE" w14:textId="77777777" w:rsidTr="00AF0BB1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4C3CB055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ind w:left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06B">
              <w:rPr>
                <w:rFonts w:ascii="Arial" w:hAnsi="Arial" w:cs="Arial"/>
                <w:b/>
                <w:sz w:val="22"/>
                <w:szCs w:val="22"/>
              </w:rPr>
              <w:t>TURISMO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45987A" w14:textId="77777777" w:rsidR="004E7F7B" w:rsidRPr="00EF306B" w:rsidRDefault="004E7F7B" w:rsidP="002E67A1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F306B">
              <w:rPr>
                <w:rFonts w:ascii="Arial" w:hAnsi="Arial" w:cs="Arial"/>
                <w:b/>
              </w:rPr>
              <w:t>1</w:t>
            </w:r>
          </w:p>
        </w:tc>
      </w:tr>
    </w:tbl>
    <w:p w14:paraId="1A59336F" w14:textId="77777777" w:rsidR="004E7F7B" w:rsidRPr="00CD4805" w:rsidRDefault="002E67A1" w:rsidP="00AC166D">
      <w:pPr>
        <w:pStyle w:val="Corpodetexto2"/>
        <w:spacing w:line="200" w:lineRule="atLeast"/>
        <w:rPr>
          <w:rFonts w:cs="Arial"/>
          <w:sz w:val="22"/>
          <w:szCs w:val="22"/>
        </w:rPr>
      </w:pPr>
      <w:r w:rsidRPr="00CD4805">
        <w:rPr>
          <w:rFonts w:cs="Arial"/>
          <w:sz w:val="22"/>
          <w:szCs w:val="22"/>
        </w:rPr>
        <w:br w:type="textWrapping" w:clear="all"/>
      </w:r>
    </w:p>
    <w:p w14:paraId="6B16DD3F" w14:textId="77777777" w:rsidR="004E7F7B" w:rsidRPr="00CD4805" w:rsidRDefault="004E7F7B" w:rsidP="00AC166D">
      <w:pPr>
        <w:pStyle w:val="Corpodetexto2"/>
        <w:spacing w:line="200" w:lineRule="atLeast"/>
        <w:rPr>
          <w:rFonts w:cs="Arial"/>
          <w:sz w:val="22"/>
          <w:szCs w:val="22"/>
        </w:rPr>
      </w:pPr>
      <w:r w:rsidRPr="00995995">
        <w:rPr>
          <w:rFonts w:cs="Arial"/>
          <w:b/>
          <w:sz w:val="22"/>
          <w:szCs w:val="22"/>
        </w:rPr>
        <w:t>Art. 2º.</w:t>
      </w:r>
      <w:r w:rsidRPr="00995995">
        <w:rPr>
          <w:rFonts w:cs="Arial"/>
          <w:sz w:val="22"/>
          <w:szCs w:val="22"/>
        </w:rPr>
        <w:t xml:space="preserve"> As bolsas de Iniciação à Pesquisa correspondem ao valor de R$ 250,00 reais para o curso de</w:t>
      </w:r>
      <w:r w:rsidRPr="00CD4805">
        <w:rPr>
          <w:rFonts w:cs="Arial"/>
          <w:sz w:val="22"/>
          <w:szCs w:val="22"/>
        </w:rPr>
        <w:t xml:space="preserve"> Odontologia e de até 50% da mensalidade para os demais cursos, além da atribuição de 80 horas como Atividade Complementarcom a entrega do relatório devidamente assinado e avaliado pelo professor orientador responsável.</w:t>
      </w:r>
    </w:p>
    <w:p w14:paraId="6732B55E" w14:textId="745C8C53" w:rsidR="004E7F7B" w:rsidRPr="00155CD6" w:rsidRDefault="004E7F7B" w:rsidP="00AC166D">
      <w:pPr>
        <w:pStyle w:val="Corpodetexto2"/>
        <w:spacing w:line="200" w:lineRule="atLeast"/>
        <w:rPr>
          <w:rFonts w:cs="Arial"/>
          <w:b/>
          <w:sz w:val="22"/>
          <w:szCs w:val="22"/>
        </w:rPr>
      </w:pPr>
      <w:r w:rsidRPr="00155CD6">
        <w:rPr>
          <w:rFonts w:cs="Arial"/>
          <w:b/>
          <w:sz w:val="22"/>
          <w:szCs w:val="22"/>
        </w:rPr>
        <w:t xml:space="preserve">Art. 3º. </w:t>
      </w:r>
      <w:r w:rsidRPr="00155CD6">
        <w:rPr>
          <w:rFonts w:cs="Arial"/>
          <w:sz w:val="22"/>
          <w:szCs w:val="22"/>
        </w:rPr>
        <w:t xml:space="preserve">A validade das bolsas será de </w:t>
      </w:r>
      <w:proofErr w:type="gramStart"/>
      <w:r w:rsidR="003C1529" w:rsidRPr="00155CD6">
        <w:rPr>
          <w:rFonts w:cs="Arial"/>
          <w:b/>
          <w:sz w:val="22"/>
          <w:szCs w:val="22"/>
        </w:rPr>
        <w:t>MARÇO</w:t>
      </w:r>
      <w:proofErr w:type="gramEnd"/>
      <w:r w:rsidR="007E14A9" w:rsidRPr="00155CD6">
        <w:rPr>
          <w:rFonts w:cs="Arial"/>
          <w:b/>
          <w:sz w:val="22"/>
          <w:szCs w:val="22"/>
        </w:rPr>
        <w:t xml:space="preserve"> – </w:t>
      </w:r>
      <w:r w:rsidR="003C1529" w:rsidRPr="00155CD6">
        <w:rPr>
          <w:rFonts w:cs="Arial"/>
          <w:b/>
          <w:sz w:val="22"/>
          <w:szCs w:val="22"/>
        </w:rPr>
        <w:t>JUNHO</w:t>
      </w:r>
      <w:r w:rsidRPr="00155CD6">
        <w:rPr>
          <w:rFonts w:cs="Arial"/>
          <w:sz w:val="22"/>
          <w:szCs w:val="22"/>
        </w:rPr>
        <w:t>, não podendo ser renovadas sem concurso.</w:t>
      </w:r>
    </w:p>
    <w:p w14:paraId="1F64BE2D" w14:textId="77777777" w:rsidR="004E7F7B" w:rsidRPr="00CD4805" w:rsidRDefault="004E7F7B" w:rsidP="00AC166D">
      <w:pPr>
        <w:pStyle w:val="Corpodetexto3"/>
        <w:spacing w:line="200" w:lineRule="atLeast"/>
        <w:rPr>
          <w:rFonts w:cs="Arial"/>
          <w:b w:val="0"/>
          <w:sz w:val="22"/>
          <w:szCs w:val="22"/>
        </w:rPr>
      </w:pPr>
      <w:r w:rsidRPr="00CD4805">
        <w:rPr>
          <w:rFonts w:cs="Arial"/>
          <w:sz w:val="22"/>
          <w:szCs w:val="22"/>
        </w:rPr>
        <w:t>Art. 4º.</w:t>
      </w:r>
      <w:r w:rsidRPr="00CD4805">
        <w:rPr>
          <w:rFonts w:cs="Arial"/>
          <w:b w:val="0"/>
          <w:sz w:val="22"/>
          <w:szCs w:val="22"/>
        </w:rPr>
        <w:t xml:space="preserve"> Os bolsistas aprovados assinarão um contrato com o Centro Universitário São José, assumindo o compromisso de cumprir carga horária mínima de 10 horas semanais, estando à disposição dos professores orientadores para </w:t>
      </w:r>
      <w:r w:rsidR="002321D8" w:rsidRPr="00CD4805">
        <w:rPr>
          <w:rFonts w:cs="Arial"/>
          <w:b w:val="0"/>
          <w:sz w:val="22"/>
          <w:szCs w:val="22"/>
        </w:rPr>
        <w:t xml:space="preserve">o </w:t>
      </w:r>
      <w:r w:rsidRPr="00CD4805">
        <w:rPr>
          <w:rFonts w:cs="Arial"/>
          <w:b w:val="0"/>
          <w:sz w:val="22"/>
          <w:szCs w:val="22"/>
        </w:rPr>
        <w:t xml:space="preserve">desenvolvimento de atividades pertinentes ao projeto de pesquisa. </w:t>
      </w:r>
    </w:p>
    <w:p w14:paraId="76E094D1" w14:textId="77777777" w:rsidR="004E7F7B" w:rsidRPr="00CD4805" w:rsidRDefault="004E7F7B" w:rsidP="00AC166D">
      <w:pPr>
        <w:pStyle w:val="Corpodetexto3"/>
        <w:spacing w:line="200" w:lineRule="atLeast"/>
        <w:rPr>
          <w:rFonts w:cs="Arial"/>
          <w:b w:val="0"/>
          <w:sz w:val="22"/>
          <w:szCs w:val="22"/>
        </w:rPr>
      </w:pPr>
      <w:r w:rsidRPr="00CD4805">
        <w:rPr>
          <w:rFonts w:cs="Arial"/>
          <w:sz w:val="22"/>
          <w:szCs w:val="22"/>
        </w:rPr>
        <w:t>Art. 5º.</w:t>
      </w:r>
      <w:r w:rsidRPr="00CD4805">
        <w:rPr>
          <w:rFonts w:cs="Arial"/>
          <w:b w:val="0"/>
          <w:sz w:val="22"/>
          <w:szCs w:val="22"/>
        </w:rPr>
        <w:t xml:space="preserve"> Os bolsistas deverão elaborar detalhadamente um relatório final </w:t>
      </w:r>
      <w:r w:rsidR="00BD40C5" w:rsidRPr="00CD4805">
        <w:rPr>
          <w:rFonts w:cs="Arial"/>
          <w:b w:val="0"/>
          <w:sz w:val="22"/>
          <w:szCs w:val="22"/>
        </w:rPr>
        <w:t>na</w:t>
      </w:r>
      <w:r w:rsidR="00BD40C5" w:rsidRPr="00CD4805">
        <w:rPr>
          <w:rFonts w:cs="Arial"/>
          <w:sz w:val="22"/>
          <w:szCs w:val="22"/>
        </w:rPr>
        <w:t xml:space="preserve"> Plataforma Microsoft </w:t>
      </w:r>
      <w:proofErr w:type="spellStart"/>
      <w:r w:rsidR="00BD40C5" w:rsidRPr="00CD4805">
        <w:rPr>
          <w:rFonts w:cs="Arial"/>
          <w:sz w:val="22"/>
          <w:szCs w:val="22"/>
        </w:rPr>
        <w:t>Forms</w:t>
      </w:r>
      <w:proofErr w:type="spellEnd"/>
      <w:r w:rsidR="00DB1493" w:rsidRPr="00CD4805">
        <w:rPr>
          <w:rFonts w:cs="Arial"/>
          <w:sz w:val="22"/>
          <w:szCs w:val="22"/>
        </w:rPr>
        <w:t xml:space="preserve"> </w:t>
      </w:r>
      <w:r w:rsidR="00890989" w:rsidRPr="00CD4805">
        <w:rPr>
          <w:rFonts w:cs="Arial"/>
          <w:b w:val="0"/>
          <w:sz w:val="22"/>
          <w:szCs w:val="22"/>
        </w:rPr>
        <w:t>a ser preenchida</w:t>
      </w:r>
      <w:r w:rsidR="00DB1493" w:rsidRPr="00CD4805">
        <w:rPr>
          <w:rFonts w:cs="Arial"/>
          <w:b w:val="0"/>
          <w:sz w:val="22"/>
          <w:szCs w:val="22"/>
        </w:rPr>
        <w:t xml:space="preserve"> </w:t>
      </w:r>
      <w:r w:rsidRPr="00CD4805">
        <w:rPr>
          <w:rFonts w:cs="Arial"/>
          <w:b w:val="0"/>
          <w:sz w:val="22"/>
          <w:szCs w:val="22"/>
        </w:rPr>
        <w:t>em data previamente divulgada</w:t>
      </w:r>
      <w:r w:rsidR="00DB1493" w:rsidRPr="00CD4805">
        <w:rPr>
          <w:rFonts w:cs="Arial"/>
          <w:b w:val="0"/>
          <w:sz w:val="22"/>
          <w:szCs w:val="22"/>
        </w:rPr>
        <w:t xml:space="preserve"> </w:t>
      </w:r>
      <w:r w:rsidRPr="00CD4805">
        <w:rPr>
          <w:rFonts w:cs="Arial"/>
          <w:b w:val="0"/>
          <w:sz w:val="22"/>
          <w:szCs w:val="22"/>
        </w:rPr>
        <w:t>a</w:t>
      </w:r>
      <w:r w:rsidR="00DB1493" w:rsidRPr="00CD4805">
        <w:rPr>
          <w:rFonts w:cs="Arial"/>
          <w:b w:val="0"/>
          <w:sz w:val="22"/>
          <w:szCs w:val="22"/>
        </w:rPr>
        <w:t xml:space="preserve"> </w:t>
      </w:r>
      <w:r w:rsidRPr="00CD4805">
        <w:rPr>
          <w:rFonts w:cs="Arial"/>
          <w:b w:val="0"/>
          <w:sz w:val="22"/>
          <w:szCs w:val="22"/>
        </w:rPr>
        <w:t>cerca das atividades desenvolvidas, subscrito e avaliado pelo professor responsável pela orientação.</w:t>
      </w:r>
    </w:p>
    <w:p w14:paraId="20BA1947" w14:textId="77777777" w:rsidR="004E7F7B" w:rsidRPr="00CD4805" w:rsidRDefault="004E7F7B" w:rsidP="00AC166D">
      <w:pPr>
        <w:pStyle w:val="Corpodetexto3"/>
        <w:spacing w:line="200" w:lineRule="atLeast"/>
        <w:rPr>
          <w:rFonts w:cs="Arial"/>
          <w:b w:val="0"/>
          <w:sz w:val="22"/>
          <w:szCs w:val="22"/>
        </w:rPr>
      </w:pPr>
      <w:r w:rsidRPr="00CD4805">
        <w:rPr>
          <w:rFonts w:cs="Arial"/>
          <w:sz w:val="22"/>
          <w:szCs w:val="22"/>
        </w:rPr>
        <w:t>Art. 6º.</w:t>
      </w:r>
      <w:r w:rsidRPr="00CD4805">
        <w:rPr>
          <w:rFonts w:cs="Arial"/>
          <w:b w:val="0"/>
          <w:sz w:val="22"/>
          <w:szCs w:val="22"/>
        </w:rPr>
        <w:t xml:space="preserve"> Os bolsistas juntamente com o professor-orientador deverão também apresentar um artigo visando à publicação em um periódico científico.</w:t>
      </w:r>
    </w:p>
    <w:p w14:paraId="1E687C4E" w14:textId="77777777" w:rsidR="004E7F7B" w:rsidRPr="00CD4805" w:rsidRDefault="004E7F7B" w:rsidP="00AC166D">
      <w:pPr>
        <w:pStyle w:val="Corpodetexto3"/>
        <w:spacing w:line="200" w:lineRule="atLeast"/>
        <w:rPr>
          <w:rFonts w:cs="Arial"/>
          <w:b w:val="0"/>
          <w:sz w:val="22"/>
          <w:szCs w:val="22"/>
        </w:rPr>
      </w:pPr>
      <w:r w:rsidRPr="00CD4805">
        <w:rPr>
          <w:rFonts w:cs="Arial"/>
          <w:sz w:val="22"/>
          <w:szCs w:val="22"/>
        </w:rPr>
        <w:t>Art. 7º.</w:t>
      </w:r>
      <w:r w:rsidRPr="00CD4805">
        <w:rPr>
          <w:rFonts w:cs="Arial"/>
          <w:b w:val="0"/>
          <w:sz w:val="22"/>
          <w:szCs w:val="22"/>
        </w:rPr>
        <w:t xml:space="preserve"> Os bolsistas, que não cumprirem o disposto nos artigos </w:t>
      </w:r>
      <w:r w:rsidRPr="00CD4805">
        <w:rPr>
          <w:rFonts w:cs="Arial"/>
          <w:sz w:val="22"/>
          <w:szCs w:val="22"/>
        </w:rPr>
        <w:t>4º. e 5º,</w:t>
      </w:r>
      <w:r w:rsidRPr="00CD4805">
        <w:rPr>
          <w:rFonts w:cs="Arial"/>
          <w:b w:val="0"/>
          <w:sz w:val="22"/>
          <w:szCs w:val="22"/>
        </w:rPr>
        <w:t xml:space="preserve"> bem como demais determinações estabelecidas pelo professor orientador, terão suspensas as bolsas, a qualquer tempo, com devolução dos valores concedidos, e ficarão proibidos de participar de novo processo seletivo para vagas de bolsistas na instituição.</w:t>
      </w:r>
    </w:p>
    <w:p w14:paraId="29758910" w14:textId="77777777" w:rsidR="00090909" w:rsidRPr="00CD4805" w:rsidRDefault="00090909" w:rsidP="00DA4C0A">
      <w:pPr>
        <w:pStyle w:val="Ttulo3"/>
        <w:tabs>
          <w:tab w:val="left" w:pos="0"/>
        </w:tabs>
        <w:spacing w:line="200" w:lineRule="atLeast"/>
        <w:rPr>
          <w:sz w:val="22"/>
          <w:szCs w:val="22"/>
        </w:rPr>
      </w:pPr>
    </w:p>
    <w:p w14:paraId="1D1804A7" w14:textId="77777777" w:rsidR="004E7F7B" w:rsidRPr="00CD4805" w:rsidRDefault="004E7F7B" w:rsidP="001347FC">
      <w:pPr>
        <w:pStyle w:val="SemEspaamento"/>
        <w:jc w:val="both"/>
        <w:rPr>
          <w:rFonts w:ascii="Arial" w:hAnsi="Arial" w:cs="Arial"/>
          <w:b/>
        </w:rPr>
      </w:pPr>
      <w:r w:rsidRPr="00CD4805">
        <w:rPr>
          <w:rFonts w:ascii="Arial" w:hAnsi="Arial" w:cs="Arial"/>
          <w:b/>
        </w:rPr>
        <w:t xml:space="preserve">II </w:t>
      </w:r>
      <w:r w:rsidR="00AF0BB1" w:rsidRPr="00CD4805">
        <w:rPr>
          <w:rFonts w:ascii="Arial" w:hAnsi="Arial" w:cs="Arial"/>
          <w:b/>
        </w:rPr>
        <w:t>–</w:t>
      </w:r>
      <w:r w:rsidRPr="00CD4805">
        <w:rPr>
          <w:rFonts w:ascii="Arial" w:hAnsi="Arial" w:cs="Arial"/>
          <w:b/>
        </w:rPr>
        <w:t xml:space="preserve"> A INSCRIÇÃO E SELEÇÃO</w:t>
      </w:r>
    </w:p>
    <w:p w14:paraId="3D774C57" w14:textId="74D33FC1" w:rsidR="001347FC" w:rsidRDefault="004E7F7B" w:rsidP="001347FC">
      <w:pPr>
        <w:spacing w:after="0" w:line="240" w:lineRule="auto"/>
        <w:jc w:val="both"/>
        <w:rPr>
          <w:rFonts w:ascii="Arial" w:hAnsi="Arial"/>
        </w:rPr>
      </w:pPr>
      <w:r w:rsidRPr="00F66FB3">
        <w:rPr>
          <w:rFonts w:ascii="Arial" w:hAnsi="Arial" w:cs="Arial"/>
          <w:b/>
        </w:rPr>
        <w:t xml:space="preserve">Art. 8º. </w:t>
      </w:r>
      <w:r w:rsidR="009433A2" w:rsidRPr="00F66FB3">
        <w:rPr>
          <w:rFonts w:ascii="Arial" w:hAnsi="Arial" w:cs="Arial"/>
        </w:rPr>
        <w:t>A</w:t>
      </w:r>
      <w:r w:rsidR="00D25B63" w:rsidRPr="00F66FB3">
        <w:rPr>
          <w:rFonts w:ascii="Arial" w:hAnsi="Arial" w:cs="Arial"/>
        </w:rPr>
        <w:t xml:space="preserve">s inscrições serão realizadas de modo </w:t>
      </w:r>
      <w:r w:rsidR="00536988" w:rsidRPr="00F66FB3">
        <w:rPr>
          <w:rFonts w:ascii="Arial" w:hAnsi="Arial" w:cs="Arial"/>
          <w:b/>
          <w:i/>
        </w:rPr>
        <w:t>on</w:t>
      </w:r>
      <w:r w:rsidR="00D25B63" w:rsidRPr="00F66FB3">
        <w:rPr>
          <w:rFonts w:ascii="Arial" w:hAnsi="Arial" w:cs="Arial"/>
          <w:b/>
          <w:i/>
        </w:rPr>
        <w:t>line</w:t>
      </w:r>
      <w:r w:rsidR="007E14A9" w:rsidRPr="00F66FB3">
        <w:rPr>
          <w:rFonts w:ascii="Arial" w:hAnsi="Arial" w:cs="Arial"/>
          <w:b/>
          <w:i/>
        </w:rPr>
        <w:t xml:space="preserve">, pelo link </w:t>
      </w:r>
      <w:r w:rsidR="00155CD6" w:rsidRPr="00F66FB3">
        <w:rPr>
          <w:rFonts w:ascii="Arial" w:hAnsi="Arial" w:cs="Arial"/>
        </w:rPr>
        <w:t xml:space="preserve">na Plataforma </w:t>
      </w:r>
      <w:proofErr w:type="spellStart"/>
      <w:r w:rsidR="00155CD6" w:rsidRPr="00F66FB3">
        <w:rPr>
          <w:rFonts w:ascii="Arial" w:hAnsi="Arial" w:cs="Arial"/>
          <w:i/>
        </w:rPr>
        <w:t>Forms</w:t>
      </w:r>
      <w:proofErr w:type="spellEnd"/>
      <w:r w:rsidR="00155CD6" w:rsidRPr="00F66FB3">
        <w:rPr>
          <w:rFonts w:ascii="Arial" w:hAnsi="Arial" w:cs="Arial"/>
          <w:i/>
        </w:rPr>
        <w:t>.</w:t>
      </w:r>
      <w:r w:rsidR="00F66FB3" w:rsidRPr="00F66FB3">
        <w:rPr>
          <w:rFonts w:ascii="Arial" w:hAnsi="Arial" w:cs="Arial"/>
          <w:i/>
        </w:rPr>
        <w:t xml:space="preserve"> </w:t>
      </w:r>
      <w:r w:rsidR="009433A2" w:rsidRPr="00F66FB3">
        <w:rPr>
          <w:rFonts w:ascii="Arial" w:hAnsi="Arial" w:cs="Arial"/>
        </w:rPr>
        <w:t>Poderão</w:t>
      </w:r>
      <w:r w:rsidR="009433A2" w:rsidRPr="00CD4805">
        <w:rPr>
          <w:rFonts w:ascii="Arial" w:hAnsi="Arial"/>
        </w:rPr>
        <w:t xml:space="preserve"> inscrever-se </w:t>
      </w:r>
      <w:r w:rsidR="009433A2" w:rsidRPr="00CD4805">
        <w:rPr>
          <w:rFonts w:ascii="Arial" w:hAnsi="Arial" w:cs="Arial"/>
        </w:rPr>
        <w:t>estudantes d</w:t>
      </w:r>
      <w:r w:rsidR="009433A2" w:rsidRPr="00CD4805">
        <w:rPr>
          <w:rFonts w:ascii="Arial" w:hAnsi="Arial"/>
        </w:rPr>
        <w:t>evidamente matriculados no respectivo semestre letivo.</w:t>
      </w:r>
    </w:p>
    <w:p w14:paraId="24B87EFF" w14:textId="77777777" w:rsidR="004E7F7B" w:rsidRPr="00CD4805" w:rsidRDefault="004E7F7B" w:rsidP="001347FC">
      <w:pPr>
        <w:spacing w:after="0" w:line="240" w:lineRule="auto"/>
        <w:jc w:val="both"/>
        <w:rPr>
          <w:rFonts w:ascii="Arial" w:hAnsi="Arial" w:cs="Arial"/>
          <w:b/>
        </w:rPr>
      </w:pPr>
      <w:r w:rsidRPr="00CD4805">
        <w:rPr>
          <w:rFonts w:ascii="Arial" w:hAnsi="Arial" w:cs="Arial"/>
          <w:b/>
        </w:rPr>
        <w:t>Art.9º.</w:t>
      </w:r>
      <w:r w:rsidR="00B7185B" w:rsidRPr="00CD4805">
        <w:rPr>
          <w:rFonts w:ascii="Arial" w:hAnsi="Arial" w:cs="Arial"/>
          <w:b/>
        </w:rPr>
        <w:t xml:space="preserve"> </w:t>
      </w:r>
      <w:r w:rsidRPr="00CD4805">
        <w:rPr>
          <w:rFonts w:ascii="Arial" w:hAnsi="Arial" w:cs="Arial"/>
        </w:rPr>
        <w:t xml:space="preserve">Poderão inscrever-se </w:t>
      </w:r>
      <w:r w:rsidRPr="00CD4805">
        <w:rPr>
          <w:rFonts w:ascii="Arial" w:hAnsi="Arial" w:cs="Arial"/>
          <w:b/>
        </w:rPr>
        <w:t xml:space="preserve">em apenas um projeto de pesquisa </w:t>
      </w:r>
      <w:r w:rsidRPr="00CD4805">
        <w:rPr>
          <w:rFonts w:ascii="Arial" w:hAnsi="Arial" w:cs="Arial"/>
        </w:rPr>
        <w:t xml:space="preserve">os </w:t>
      </w:r>
      <w:r w:rsidR="00EF73BE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>s devidamente matriculados no respectivo semestre</w:t>
      </w:r>
      <w:r w:rsidRPr="00CD4805">
        <w:rPr>
          <w:rFonts w:ascii="Arial" w:hAnsi="Arial" w:cs="Arial"/>
          <w:b/>
        </w:rPr>
        <w:t>.</w:t>
      </w:r>
    </w:p>
    <w:p w14:paraId="54ECCADC" w14:textId="77777777" w:rsidR="004E7F7B" w:rsidRPr="00CD4805" w:rsidRDefault="004E7F7B" w:rsidP="001347FC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10</w:t>
      </w:r>
      <w:r w:rsidR="001C1685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="00B7185B" w:rsidRPr="00CD4805">
        <w:rPr>
          <w:rFonts w:ascii="Arial" w:hAnsi="Arial" w:cs="Arial"/>
          <w:b/>
        </w:rPr>
        <w:t xml:space="preserve"> </w:t>
      </w:r>
      <w:r w:rsidRPr="00CD4805">
        <w:rPr>
          <w:rFonts w:ascii="Arial" w:hAnsi="Arial" w:cs="Arial"/>
        </w:rPr>
        <w:t>As avaliações serão realizadas por comissão composta pelo</w:t>
      </w:r>
      <w:r w:rsidR="007E79EE" w:rsidRPr="00CD4805">
        <w:rPr>
          <w:rFonts w:ascii="Arial" w:hAnsi="Arial" w:cs="Arial"/>
        </w:rPr>
        <w:t>s Diretores e Coordenadores das Escolas.</w:t>
      </w:r>
    </w:p>
    <w:p w14:paraId="1B2F4C0A" w14:textId="49178413" w:rsidR="00CE593C" w:rsidRPr="00E67171" w:rsidRDefault="004E7F7B" w:rsidP="001347FC">
      <w:pPr>
        <w:pStyle w:val="SemEspaamento"/>
        <w:jc w:val="both"/>
        <w:rPr>
          <w:rFonts w:ascii="Arial" w:hAnsi="Arial" w:cs="Arial"/>
          <w:b/>
        </w:rPr>
      </w:pPr>
      <w:r w:rsidRPr="00E67171">
        <w:rPr>
          <w:rFonts w:ascii="Arial" w:hAnsi="Arial" w:cs="Arial"/>
          <w:b/>
        </w:rPr>
        <w:lastRenderedPageBreak/>
        <w:t>Art. 11</w:t>
      </w:r>
      <w:r w:rsidR="001C1685" w:rsidRPr="00E67171">
        <w:rPr>
          <w:rFonts w:ascii="Arial" w:hAnsi="Arial" w:cs="Arial"/>
          <w:b/>
        </w:rPr>
        <w:t>º</w:t>
      </w:r>
      <w:r w:rsidRPr="00E67171">
        <w:rPr>
          <w:rFonts w:ascii="Arial" w:hAnsi="Arial" w:cs="Arial"/>
          <w:b/>
        </w:rPr>
        <w:t xml:space="preserve">. </w:t>
      </w:r>
      <w:r w:rsidRPr="00E67171">
        <w:rPr>
          <w:rFonts w:ascii="Arial" w:hAnsi="Arial" w:cs="Arial"/>
        </w:rPr>
        <w:t xml:space="preserve">Os resultados oficiais serão divulgados até o dia </w:t>
      </w:r>
      <w:r w:rsidR="006E4ED1" w:rsidRPr="00E67171">
        <w:rPr>
          <w:rFonts w:ascii="Arial" w:hAnsi="Arial" w:cs="Arial"/>
          <w:b/>
        </w:rPr>
        <w:t>24</w:t>
      </w:r>
      <w:r w:rsidR="005F3612" w:rsidRPr="00E67171">
        <w:rPr>
          <w:rFonts w:ascii="Arial" w:hAnsi="Arial" w:cs="Arial"/>
          <w:b/>
        </w:rPr>
        <w:t>/</w:t>
      </w:r>
      <w:r w:rsidR="006E4ED1" w:rsidRPr="00E67171">
        <w:rPr>
          <w:rFonts w:ascii="Arial" w:hAnsi="Arial" w:cs="Arial"/>
          <w:b/>
        </w:rPr>
        <w:t>02</w:t>
      </w:r>
      <w:r w:rsidR="00AC166D" w:rsidRPr="00E67171">
        <w:rPr>
          <w:rFonts w:ascii="Arial" w:hAnsi="Arial" w:cs="Arial"/>
          <w:b/>
        </w:rPr>
        <w:t>/20</w:t>
      </w:r>
      <w:r w:rsidR="006E4ED1" w:rsidRPr="00E67171">
        <w:rPr>
          <w:rFonts w:ascii="Arial" w:hAnsi="Arial" w:cs="Arial"/>
          <w:b/>
        </w:rPr>
        <w:t>22</w:t>
      </w:r>
      <w:r w:rsidRPr="00E67171">
        <w:rPr>
          <w:rFonts w:ascii="Arial" w:hAnsi="Arial" w:cs="Arial"/>
          <w:b/>
        </w:rPr>
        <w:t>.</w:t>
      </w:r>
    </w:p>
    <w:p w14:paraId="0084E79D" w14:textId="77777777" w:rsidR="004E7F7B" w:rsidRPr="00CD4805" w:rsidRDefault="004E7F7B" w:rsidP="00DA4C0A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12</w:t>
      </w:r>
      <w:r w:rsidR="001C1685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Pr="00CD4805">
        <w:rPr>
          <w:rFonts w:ascii="Arial" w:hAnsi="Arial" w:cs="Arial"/>
        </w:rPr>
        <w:t xml:space="preserve"> O </w:t>
      </w:r>
      <w:r w:rsidR="00D75169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 xml:space="preserve"> candidato será considerado inscrito no processo seletivo</w:t>
      </w:r>
      <w:r w:rsidR="009349B0" w:rsidRPr="00CD4805">
        <w:rPr>
          <w:rFonts w:ascii="Arial" w:hAnsi="Arial" w:cs="Arial"/>
        </w:rPr>
        <w:t xml:space="preserve"> </w:t>
      </w:r>
      <w:r w:rsidRPr="00CD4805">
        <w:rPr>
          <w:rFonts w:ascii="Arial" w:hAnsi="Arial" w:cs="Arial"/>
        </w:rPr>
        <w:t xml:space="preserve">através do requerimento </w:t>
      </w:r>
      <w:r w:rsidR="00052172" w:rsidRPr="00CD4805">
        <w:rPr>
          <w:rFonts w:ascii="Arial" w:hAnsi="Arial" w:cs="Arial"/>
        </w:rPr>
        <w:t>preenchido</w:t>
      </w:r>
      <w:r w:rsidR="00DA4C0A" w:rsidRPr="00CD4805">
        <w:rPr>
          <w:rFonts w:ascii="Arial" w:hAnsi="Arial" w:cs="Arial"/>
        </w:rPr>
        <w:t xml:space="preserve"> </w:t>
      </w:r>
      <w:r w:rsidR="00235A84" w:rsidRPr="00CD4805">
        <w:rPr>
          <w:rFonts w:ascii="Arial" w:hAnsi="Arial" w:cs="Arial"/>
        </w:rPr>
        <w:t xml:space="preserve">na </w:t>
      </w:r>
      <w:r w:rsidR="00235A84" w:rsidRPr="00CD4805">
        <w:rPr>
          <w:rFonts w:ascii="Arial" w:hAnsi="Arial" w:cs="Arial"/>
          <w:b/>
        </w:rPr>
        <w:t xml:space="preserve">Plataforma Microsoft </w:t>
      </w:r>
      <w:proofErr w:type="spellStart"/>
      <w:r w:rsidR="00235A84" w:rsidRPr="00CD4805">
        <w:rPr>
          <w:rFonts w:ascii="Arial" w:hAnsi="Arial" w:cs="Arial"/>
          <w:b/>
        </w:rPr>
        <w:t>Forms</w:t>
      </w:r>
      <w:proofErr w:type="spellEnd"/>
      <w:r w:rsidR="00DA4C0A" w:rsidRPr="00CD4805">
        <w:rPr>
          <w:rFonts w:ascii="Arial" w:hAnsi="Arial" w:cs="Arial"/>
        </w:rPr>
        <w:t xml:space="preserve"> </w:t>
      </w:r>
      <w:r w:rsidR="00052172" w:rsidRPr="00CD4805">
        <w:rPr>
          <w:rFonts w:ascii="Arial" w:hAnsi="Arial" w:cs="Arial"/>
        </w:rPr>
        <w:t xml:space="preserve">de modo </w:t>
      </w:r>
      <w:r w:rsidR="00052172" w:rsidRPr="00CD4805">
        <w:rPr>
          <w:rFonts w:ascii="Arial" w:hAnsi="Arial" w:cs="Arial"/>
          <w:i/>
        </w:rPr>
        <w:t>online</w:t>
      </w:r>
      <w:r w:rsidR="00052172" w:rsidRPr="00CD4805">
        <w:rPr>
          <w:rFonts w:ascii="Arial" w:hAnsi="Arial" w:cs="Arial"/>
        </w:rPr>
        <w:t xml:space="preserve"> anexando o </w:t>
      </w:r>
      <w:r w:rsidR="00D20BC0" w:rsidRPr="00CD4805">
        <w:rPr>
          <w:rFonts w:ascii="Arial" w:hAnsi="Arial" w:cs="Arial"/>
        </w:rPr>
        <w:t>pré</w:t>
      </w:r>
      <w:r w:rsidR="008E429E" w:rsidRPr="00CD4805">
        <w:rPr>
          <w:rFonts w:ascii="Arial" w:hAnsi="Arial" w:cs="Arial"/>
        </w:rPr>
        <w:t>-</w:t>
      </w:r>
      <w:r w:rsidR="00052172" w:rsidRPr="00CD4805">
        <w:rPr>
          <w:rFonts w:ascii="Arial" w:hAnsi="Arial" w:cs="Arial"/>
        </w:rPr>
        <w:t>projeto de pesquisa, indicando o professor-orientador</w:t>
      </w:r>
      <w:r w:rsidRPr="00CD4805">
        <w:rPr>
          <w:rFonts w:ascii="Arial" w:hAnsi="Arial" w:cs="Arial"/>
        </w:rPr>
        <w:t xml:space="preserve">.  </w:t>
      </w:r>
    </w:p>
    <w:p w14:paraId="5F7F82D2" w14:textId="77777777" w:rsidR="00447E14" w:rsidRDefault="00447E14" w:rsidP="00AC166D">
      <w:pPr>
        <w:pStyle w:val="Ttulo2"/>
        <w:spacing w:line="240" w:lineRule="auto"/>
        <w:rPr>
          <w:rFonts w:cs="Arial"/>
          <w:szCs w:val="22"/>
        </w:rPr>
      </w:pPr>
    </w:p>
    <w:p w14:paraId="38D8181B" w14:textId="65BEB054" w:rsidR="004E7F7B" w:rsidRPr="00CD4805" w:rsidRDefault="004E7F7B" w:rsidP="00AC166D">
      <w:pPr>
        <w:pStyle w:val="Ttulo2"/>
        <w:spacing w:line="240" w:lineRule="auto"/>
        <w:rPr>
          <w:rFonts w:cs="Arial"/>
          <w:szCs w:val="22"/>
        </w:rPr>
      </w:pPr>
      <w:r w:rsidRPr="00CD4805">
        <w:rPr>
          <w:rFonts w:cs="Arial"/>
          <w:szCs w:val="22"/>
        </w:rPr>
        <w:t>III – LINHAS DE PESQUISA</w:t>
      </w:r>
    </w:p>
    <w:p w14:paraId="5521A4F3" w14:textId="77777777" w:rsidR="004E7F7B" w:rsidRPr="00CD4805" w:rsidRDefault="004E7F7B" w:rsidP="009349B0">
      <w:pPr>
        <w:spacing w:after="0" w:line="240" w:lineRule="au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13</w:t>
      </w:r>
      <w:r w:rsidR="001C1685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Pr="00CD4805">
        <w:rPr>
          <w:rFonts w:ascii="Arial" w:hAnsi="Arial" w:cs="Arial"/>
        </w:rPr>
        <w:t xml:space="preserve"> </w:t>
      </w:r>
      <w:r w:rsidRPr="00CD4805">
        <w:rPr>
          <w:rFonts w:ascii="Arial" w:hAnsi="Arial" w:cs="Arial"/>
          <w:b/>
        </w:rPr>
        <w:t>Os projetos são organizados nas seguintes linhas de pesquisa:</w:t>
      </w:r>
    </w:p>
    <w:p w14:paraId="06C1D067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>RESPONSABILIDADE SOCIAL E EMPREENDEDORISMO</w:t>
      </w:r>
    </w:p>
    <w:p w14:paraId="5464B5E4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>INDICADORES DE AVALIAÇÃO DE DESEMPENHO PROF</w:t>
      </w:r>
      <w:r w:rsidR="00EF73BE" w:rsidRPr="00CD4805">
        <w:rPr>
          <w:rFonts w:ascii="Arial" w:hAnsi="Arial" w:cs="Arial"/>
          <w:sz w:val="18"/>
          <w:szCs w:val="18"/>
        </w:rPr>
        <w:t>ISSIONAL E APRENDIZAGEM</w:t>
      </w:r>
      <w:r w:rsidRPr="00CD4805">
        <w:rPr>
          <w:rFonts w:ascii="Arial" w:hAnsi="Arial" w:cs="Arial"/>
          <w:sz w:val="18"/>
          <w:szCs w:val="18"/>
        </w:rPr>
        <w:t xml:space="preserve">. </w:t>
      </w:r>
    </w:p>
    <w:p w14:paraId="36A2C7B1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>EDUCAÇÃO, SAÚDE E MEIO AMBIENTE.</w:t>
      </w:r>
    </w:p>
    <w:p w14:paraId="1DD39F4E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  <w:shd w:val="clear" w:color="auto" w:fill="FFFFFF"/>
        </w:rPr>
        <w:t>CIÊNCIA – TECNOLOGIA – SOCIEDADE</w:t>
      </w:r>
    </w:p>
    <w:p w14:paraId="5A932A2F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>ACESSO À JUSTIÇA: DESJUDICIALIZACAO E FORMAS ALTERNATIVAS DE SOLUCAO DE CONFLITOS.</w:t>
      </w:r>
    </w:p>
    <w:p w14:paraId="5AC6256A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 xml:space="preserve">ODONTOLOGIA NA PRÁTICA CLÍNICA </w:t>
      </w:r>
    </w:p>
    <w:p w14:paraId="7E963343" w14:textId="77777777" w:rsidR="004E7F7B" w:rsidRPr="00CD4805" w:rsidRDefault="004E7F7B" w:rsidP="009349B0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CD4805">
        <w:rPr>
          <w:rFonts w:ascii="Arial" w:hAnsi="Arial" w:cs="Arial"/>
          <w:sz w:val="18"/>
          <w:szCs w:val="18"/>
        </w:rPr>
        <w:t>LAZER E SOCIEDADE</w:t>
      </w:r>
    </w:p>
    <w:p w14:paraId="633996C9" w14:textId="77777777" w:rsidR="00956D09" w:rsidRPr="00CD4805" w:rsidRDefault="00956D09" w:rsidP="00AC166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35A8A31" w14:textId="77777777" w:rsidR="003C7A28" w:rsidRDefault="003C7A28" w:rsidP="003C7A28">
      <w:pPr>
        <w:spacing w:after="0" w:line="240" w:lineRule="auto"/>
        <w:jc w:val="both"/>
        <w:rPr>
          <w:rFonts w:ascii="Arial" w:hAnsi="Arial" w:cs="Arial"/>
          <w:b/>
        </w:rPr>
      </w:pPr>
    </w:p>
    <w:p w14:paraId="3374463B" w14:textId="77777777" w:rsidR="004E7F7B" w:rsidRPr="00CD4805" w:rsidRDefault="004E7F7B" w:rsidP="003C7A28">
      <w:pPr>
        <w:spacing w:after="0" w:line="240" w:lineRule="auto"/>
        <w:jc w:val="both"/>
        <w:rPr>
          <w:rFonts w:ascii="Arial" w:hAnsi="Arial" w:cs="Arial"/>
          <w:b/>
        </w:rPr>
      </w:pPr>
      <w:r w:rsidRPr="00CD4805">
        <w:rPr>
          <w:rFonts w:ascii="Arial" w:hAnsi="Arial" w:cs="Arial"/>
          <w:b/>
        </w:rPr>
        <w:t>IV - DISPOSIÇÕES FINAIS</w:t>
      </w:r>
    </w:p>
    <w:p w14:paraId="0EB70367" w14:textId="77777777" w:rsidR="00901A33" w:rsidRPr="00CD4805" w:rsidRDefault="004E7F7B" w:rsidP="003C7A28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14</w:t>
      </w:r>
      <w:r w:rsidR="001C1685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="00DA4C0A" w:rsidRPr="00CD4805">
        <w:rPr>
          <w:rFonts w:ascii="Arial" w:hAnsi="Arial" w:cs="Arial"/>
          <w:b/>
        </w:rPr>
        <w:t xml:space="preserve"> </w:t>
      </w:r>
      <w:r w:rsidRPr="00CD4805">
        <w:rPr>
          <w:rFonts w:ascii="Arial" w:hAnsi="Arial" w:cs="Arial"/>
        </w:rPr>
        <w:t>Não será permitido o acúmulo de bolsa</w:t>
      </w:r>
      <w:r w:rsidR="001E6AB9" w:rsidRPr="00CD4805">
        <w:rPr>
          <w:rFonts w:ascii="Arial" w:hAnsi="Arial" w:cs="Arial"/>
        </w:rPr>
        <w:t>s</w:t>
      </w:r>
      <w:r w:rsidRPr="00CD4805">
        <w:rPr>
          <w:rFonts w:ascii="Arial" w:hAnsi="Arial" w:cs="Arial"/>
        </w:rPr>
        <w:t xml:space="preserve"> com a Monitoria, sendo que esta será descontada</w:t>
      </w:r>
      <w:r w:rsidR="00DA4C0A" w:rsidRPr="00CD4805">
        <w:rPr>
          <w:rFonts w:ascii="Arial" w:hAnsi="Arial" w:cs="Arial"/>
        </w:rPr>
        <w:t xml:space="preserve"> </w:t>
      </w:r>
      <w:r w:rsidR="001E6AB9" w:rsidRPr="00CD4805">
        <w:rPr>
          <w:rFonts w:ascii="Arial" w:hAnsi="Arial" w:cs="Arial"/>
        </w:rPr>
        <w:t>somente</w:t>
      </w:r>
      <w:r w:rsidR="00DA4C0A" w:rsidRPr="00CD4805">
        <w:rPr>
          <w:rFonts w:ascii="Arial" w:hAnsi="Arial" w:cs="Arial"/>
        </w:rPr>
        <w:t xml:space="preserve"> </w:t>
      </w:r>
      <w:r w:rsidRPr="00CD4805">
        <w:rPr>
          <w:rFonts w:ascii="Arial" w:hAnsi="Arial" w:cs="Arial"/>
        </w:rPr>
        <w:t>sobre o valor pago no semestre.</w:t>
      </w:r>
      <w:r w:rsidR="00DA4C0A" w:rsidRPr="00CD4805">
        <w:rPr>
          <w:rFonts w:ascii="Arial" w:hAnsi="Arial" w:cs="Arial"/>
        </w:rPr>
        <w:t xml:space="preserve"> </w:t>
      </w:r>
      <w:r w:rsidR="00887841" w:rsidRPr="00CD4805">
        <w:rPr>
          <w:rFonts w:ascii="Arial" w:hAnsi="Arial" w:cs="Arial"/>
        </w:rPr>
        <w:t>Se c</w:t>
      </w:r>
      <w:r w:rsidR="00A95D59" w:rsidRPr="00CD4805">
        <w:rPr>
          <w:rFonts w:ascii="Arial" w:hAnsi="Arial" w:cs="Arial"/>
        </w:rPr>
        <w:t>asual</w:t>
      </w:r>
      <w:r w:rsidR="0066796F" w:rsidRPr="00CD4805">
        <w:rPr>
          <w:rFonts w:ascii="Arial" w:hAnsi="Arial" w:cs="Arial"/>
        </w:rPr>
        <w:t>mente</w:t>
      </w:r>
      <w:r w:rsidR="00DA4C0A" w:rsidRPr="00CD4805">
        <w:rPr>
          <w:rFonts w:ascii="Arial" w:hAnsi="Arial" w:cs="Arial"/>
        </w:rPr>
        <w:t xml:space="preserve"> </w:t>
      </w:r>
      <w:r w:rsidR="00887841" w:rsidRPr="00CD4805">
        <w:rPr>
          <w:rFonts w:ascii="Arial" w:hAnsi="Arial" w:cs="Arial"/>
        </w:rPr>
        <w:t>ocorrer</w:t>
      </w:r>
      <w:r w:rsidR="00901A33" w:rsidRPr="00CD4805">
        <w:rPr>
          <w:rFonts w:ascii="Arial" w:hAnsi="Arial" w:cs="Arial"/>
        </w:rPr>
        <w:t xml:space="preserve"> a</w:t>
      </w:r>
      <w:r w:rsidR="00DA461B" w:rsidRPr="00CD4805">
        <w:rPr>
          <w:rFonts w:ascii="Arial" w:hAnsi="Arial" w:cs="Arial"/>
        </w:rPr>
        <w:t>lgum equívoco</w:t>
      </w:r>
      <w:r w:rsidR="007D4B7A" w:rsidRPr="00CD4805">
        <w:rPr>
          <w:rFonts w:ascii="Arial" w:hAnsi="Arial" w:cs="Arial"/>
        </w:rPr>
        <w:t xml:space="preserve"> na disponibilização do desconto</w:t>
      </w:r>
      <w:r w:rsidR="006F7058" w:rsidRPr="00CD4805">
        <w:rPr>
          <w:rFonts w:ascii="Arial" w:hAnsi="Arial" w:cs="Arial"/>
        </w:rPr>
        <w:t xml:space="preserve"> do aprovado</w:t>
      </w:r>
      <w:r w:rsidR="00887841" w:rsidRPr="00CD4805">
        <w:rPr>
          <w:rFonts w:ascii="Arial" w:hAnsi="Arial" w:cs="Arial"/>
        </w:rPr>
        <w:t>-</w:t>
      </w:r>
      <w:r w:rsidR="0066796F" w:rsidRPr="00CD4805">
        <w:rPr>
          <w:rFonts w:ascii="Arial" w:hAnsi="Arial" w:cs="Arial"/>
        </w:rPr>
        <w:t>bolsista</w:t>
      </w:r>
      <w:r w:rsidR="00887841" w:rsidRPr="00CD4805">
        <w:rPr>
          <w:rFonts w:ascii="Arial" w:hAnsi="Arial" w:cs="Arial"/>
        </w:rPr>
        <w:t>, ele deverá imediatamente dirigir-</w:t>
      </w:r>
      <w:r w:rsidR="007D4B7A" w:rsidRPr="00CD4805">
        <w:rPr>
          <w:rFonts w:ascii="Arial" w:hAnsi="Arial" w:cs="Arial"/>
        </w:rPr>
        <w:t>se ao setor P</w:t>
      </w:r>
      <w:r w:rsidR="008E429E" w:rsidRPr="00CD4805">
        <w:rPr>
          <w:rFonts w:ascii="Arial" w:hAnsi="Arial" w:cs="Arial"/>
        </w:rPr>
        <w:t>IT</w:t>
      </w:r>
      <w:r w:rsidR="007D4B7A" w:rsidRPr="00CD4805">
        <w:rPr>
          <w:rFonts w:ascii="Arial" w:hAnsi="Arial" w:cs="Arial"/>
        </w:rPr>
        <w:t xml:space="preserve"> para </w:t>
      </w:r>
      <w:r w:rsidR="00802C9D" w:rsidRPr="00CD4805">
        <w:rPr>
          <w:rFonts w:ascii="Arial" w:hAnsi="Arial" w:cs="Arial"/>
        </w:rPr>
        <w:t xml:space="preserve">que seja </w:t>
      </w:r>
      <w:r w:rsidR="009A4BAE" w:rsidRPr="00CD4805">
        <w:rPr>
          <w:rFonts w:ascii="Arial" w:hAnsi="Arial" w:cs="Arial"/>
        </w:rPr>
        <w:t xml:space="preserve">resolvida </w:t>
      </w:r>
      <w:r w:rsidR="001C1685" w:rsidRPr="00CD4805">
        <w:rPr>
          <w:rFonts w:ascii="Arial" w:hAnsi="Arial" w:cs="Arial"/>
        </w:rPr>
        <w:t xml:space="preserve">a situação </w:t>
      </w:r>
      <w:r w:rsidR="00821AC6" w:rsidRPr="00CD4805">
        <w:rPr>
          <w:rFonts w:ascii="Arial" w:hAnsi="Arial" w:cs="Arial"/>
        </w:rPr>
        <w:t>dentro do semestre letivo</w:t>
      </w:r>
      <w:r w:rsidR="00802C9D" w:rsidRPr="00CD4805">
        <w:rPr>
          <w:rFonts w:ascii="Arial" w:hAnsi="Arial" w:cs="Arial"/>
        </w:rPr>
        <w:t xml:space="preserve"> do programa</w:t>
      </w:r>
      <w:r w:rsidR="00821AC6" w:rsidRPr="00CD4805">
        <w:rPr>
          <w:rFonts w:ascii="Arial" w:hAnsi="Arial" w:cs="Arial"/>
        </w:rPr>
        <w:t xml:space="preserve"> e não após.</w:t>
      </w:r>
    </w:p>
    <w:p w14:paraId="1E0A4237" w14:textId="77777777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Art.15º.</w:t>
      </w:r>
      <w:r w:rsidRPr="00CD4805">
        <w:rPr>
          <w:rFonts w:ascii="Arial" w:hAnsi="Arial" w:cs="Arial"/>
        </w:rPr>
        <w:t xml:space="preserve"> É expressamente proibido candidatos nos programas com qualquer tipo de bolsa igual ou </w:t>
      </w:r>
      <w:r w:rsidR="00423EB1" w:rsidRPr="00CD4805">
        <w:rPr>
          <w:rFonts w:ascii="Arial" w:hAnsi="Arial" w:cs="Arial"/>
        </w:rPr>
        <w:t>superior a</w:t>
      </w:r>
      <w:r w:rsidRPr="00CD4805">
        <w:rPr>
          <w:rFonts w:ascii="Arial" w:hAnsi="Arial" w:cs="Arial"/>
        </w:rPr>
        <w:t xml:space="preserve"> 80%</w:t>
      </w:r>
      <w:r w:rsidR="00D028BF" w:rsidRPr="00CD4805">
        <w:rPr>
          <w:rFonts w:ascii="Arial" w:hAnsi="Arial" w:cs="Arial"/>
        </w:rPr>
        <w:t>, todavia será autorizada</w:t>
      </w:r>
      <w:r w:rsidR="00423EB1" w:rsidRPr="00CD4805">
        <w:rPr>
          <w:rFonts w:ascii="Arial" w:hAnsi="Arial" w:cs="Arial"/>
        </w:rPr>
        <w:t xml:space="preserve"> a participação sem bolsa.</w:t>
      </w:r>
    </w:p>
    <w:p w14:paraId="0A9AE983" w14:textId="77777777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Art.16</w:t>
      </w:r>
      <w:r w:rsidR="009A4BAE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Pr="00CD4805">
        <w:rPr>
          <w:rFonts w:ascii="Arial" w:hAnsi="Arial" w:cs="Arial"/>
        </w:rPr>
        <w:t xml:space="preserve"> O </w:t>
      </w:r>
      <w:r w:rsidR="00D75169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>-bolsista e</w:t>
      </w:r>
      <w:r w:rsidR="001040C9" w:rsidRPr="00CD4805">
        <w:rPr>
          <w:rFonts w:ascii="Arial" w:hAnsi="Arial" w:cs="Arial"/>
        </w:rPr>
        <w:t xml:space="preserve"> </w:t>
      </w:r>
      <w:r w:rsidR="008E429E" w:rsidRPr="00CD4805">
        <w:rPr>
          <w:rFonts w:ascii="Arial" w:hAnsi="Arial" w:cs="Arial"/>
        </w:rPr>
        <w:t>o</w:t>
      </w:r>
      <w:r w:rsidRPr="00CD4805">
        <w:rPr>
          <w:rFonts w:ascii="Arial" w:hAnsi="Arial" w:cs="Arial"/>
        </w:rPr>
        <w:t xml:space="preserve"> não bolsist</w:t>
      </w:r>
      <w:r w:rsidR="002243EC" w:rsidRPr="00CD4805">
        <w:rPr>
          <w:rFonts w:ascii="Arial" w:hAnsi="Arial" w:cs="Arial"/>
        </w:rPr>
        <w:t>a de Iniciação à Pesquisa deverão</w:t>
      </w:r>
      <w:r w:rsidRPr="00CD4805">
        <w:rPr>
          <w:rFonts w:ascii="Arial" w:hAnsi="Arial" w:cs="Arial"/>
        </w:rPr>
        <w:t xml:space="preserve"> comparecer às reuniões e eventos marcados com a coordenação de Iniciação à Pesquisa e Monitoria do Centro Universitário São José ao ser convocado. </w:t>
      </w:r>
    </w:p>
    <w:p w14:paraId="73FCFC89" w14:textId="77777777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Art.17º.</w:t>
      </w:r>
      <w:r w:rsidRPr="00CD4805">
        <w:rPr>
          <w:rFonts w:ascii="Arial" w:hAnsi="Arial" w:cs="Arial"/>
        </w:rPr>
        <w:t xml:space="preserve"> É expressamente proibido o exercício da Iniciação à Pesquisa sem a participação em todas as etapas do processo seletivo do inicio ao fim decorrente dos Editais lançados regularmente a cada semestre. </w:t>
      </w:r>
    </w:p>
    <w:p w14:paraId="4B710B94" w14:textId="32A5967F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18º.</w:t>
      </w:r>
      <w:r w:rsidRPr="00CD4805">
        <w:rPr>
          <w:rFonts w:ascii="Arial" w:hAnsi="Arial" w:cs="Arial"/>
        </w:rPr>
        <w:t xml:space="preserve"> É obrigatória a entrega do Relatório assinado e avaliado pelo Professor Orientador para que o </w:t>
      </w:r>
      <w:r w:rsidR="0010559F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 xml:space="preserve">-pesquisador receba a carga horária para Atividades Complementares e receba </w:t>
      </w:r>
      <w:r w:rsidR="00950B17">
        <w:rPr>
          <w:rFonts w:ascii="Arial" w:hAnsi="Arial" w:cs="Arial"/>
        </w:rPr>
        <w:t>o</w:t>
      </w:r>
      <w:r w:rsidRPr="00CD4805">
        <w:rPr>
          <w:rFonts w:ascii="Arial" w:hAnsi="Arial" w:cs="Arial"/>
        </w:rPr>
        <w:t xml:space="preserve"> </w:t>
      </w:r>
      <w:r w:rsidR="00950B17">
        <w:rPr>
          <w:rFonts w:ascii="Arial" w:hAnsi="Arial" w:cs="Arial"/>
        </w:rPr>
        <w:t>Certificado</w:t>
      </w:r>
      <w:r w:rsidRPr="00CD4805">
        <w:rPr>
          <w:rFonts w:ascii="Arial" w:hAnsi="Arial" w:cs="Arial"/>
        </w:rPr>
        <w:t xml:space="preserve"> de participação no respectivo programa referente ao semestre realizado.</w:t>
      </w:r>
    </w:p>
    <w:p w14:paraId="4AD617B0" w14:textId="77777777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Art.19º.</w:t>
      </w:r>
      <w:r w:rsidRPr="00CD4805">
        <w:rPr>
          <w:rFonts w:ascii="Arial" w:hAnsi="Arial" w:cs="Arial"/>
        </w:rPr>
        <w:t xml:space="preserve">É expressamente proibida a transferência de bolsa do </w:t>
      </w:r>
      <w:r w:rsidR="0010559F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 xml:space="preserve"> desistente para outro </w:t>
      </w:r>
      <w:r w:rsidR="0010559F" w:rsidRPr="00CD4805">
        <w:rPr>
          <w:rFonts w:ascii="Arial" w:hAnsi="Arial" w:cs="Arial"/>
        </w:rPr>
        <w:t>estudante</w:t>
      </w:r>
      <w:r w:rsidRPr="00CD4805">
        <w:rPr>
          <w:rFonts w:ascii="Arial" w:hAnsi="Arial" w:cs="Arial"/>
        </w:rPr>
        <w:t>.</w:t>
      </w:r>
    </w:p>
    <w:p w14:paraId="12579C7F" w14:textId="77777777" w:rsidR="007E4060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Art.20º.</w:t>
      </w:r>
      <w:r w:rsidR="00052172" w:rsidRPr="00CD4805">
        <w:rPr>
          <w:rFonts w:ascii="Arial" w:hAnsi="Arial" w:cs="Arial"/>
        </w:rPr>
        <w:t xml:space="preserve"> A Ficha</w:t>
      </w:r>
      <w:r w:rsidRPr="00CD4805">
        <w:rPr>
          <w:rFonts w:ascii="Arial" w:hAnsi="Arial" w:cs="Arial"/>
        </w:rPr>
        <w:t xml:space="preserve"> de Inscrição </w:t>
      </w:r>
      <w:r w:rsidR="007E4060" w:rsidRPr="00CD4805">
        <w:rPr>
          <w:rFonts w:ascii="Arial" w:hAnsi="Arial" w:cs="Arial"/>
        </w:rPr>
        <w:t xml:space="preserve">deverá ser </w:t>
      </w:r>
      <w:r w:rsidR="00052172" w:rsidRPr="00CD4805">
        <w:rPr>
          <w:rFonts w:ascii="Arial" w:hAnsi="Arial" w:cs="Arial"/>
        </w:rPr>
        <w:t xml:space="preserve">preenchida </w:t>
      </w:r>
      <w:r w:rsidR="00221460" w:rsidRPr="00CD4805">
        <w:rPr>
          <w:rFonts w:ascii="Arial" w:hAnsi="Arial" w:cs="Arial"/>
        </w:rPr>
        <w:t xml:space="preserve">pelo candidato </w:t>
      </w:r>
      <w:r w:rsidR="00052172" w:rsidRPr="00CD4805">
        <w:rPr>
          <w:rFonts w:ascii="Arial" w:hAnsi="Arial" w:cs="Arial"/>
        </w:rPr>
        <w:t>na Plataforma Microsoft</w:t>
      </w:r>
      <w:r w:rsidR="00DA4C0A" w:rsidRPr="00CD4805">
        <w:rPr>
          <w:rFonts w:ascii="Arial" w:hAnsi="Arial" w:cs="Arial"/>
        </w:rPr>
        <w:t xml:space="preserve"> </w:t>
      </w:r>
      <w:proofErr w:type="spellStart"/>
      <w:r w:rsidR="006B4E12" w:rsidRPr="00CD4805">
        <w:rPr>
          <w:rFonts w:ascii="Arial" w:hAnsi="Arial" w:cs="Arial"/>
        </w:rPr>
        <w:t>F</w:t>
      </w:r>
      <w:r w:rsidR="00052172" w:rsidRPr="00CD4805">
        <w:rPr>
          <w:rFonts w:ascii="Arial" w:hAnsi="Arial" w:cs="Arial"/>
        </w:rPr>
        <w:t>orms</w:t>
      </w:r>
      <w:proofErr w:type="spellEnd"/>
      <w:r w:rsidR="007E4060" w:rsidRPr="00CD4805">
        <w:rPr>
          <w:rFonts w:ascii="Arial" w:hAnsi="Arial" w:cs="Arial"/>
        </w:rPr>
        <w:t>.</w:t>
      </w:r>
    </w:p>
    <w:p w14:paraId="461B7AA5" w14:textId="77777777" w:rsidR="004E7F7B" w:rsidRPr="00CD4805" w:rsidRDefault="004E7F7B" w:rsidP="00AC166D">
      <w:pPr>
        <w:pStyle w:val="SemEspaamento"/>
        <w:jc w:val="both"/>
        <w:rPr>
          <w:rFonts w:ascii="Arial" w:hAnsi="Arial" w:cs="Arial"/>
        </w:rPr>
      </w:pPr>
      <w:r w:rsidRPr="00CD4805">
        <w:rPr>
          <w:rFonts w:ascii="Arial" w:hAnsi="Arial" w:cs="Arial"/>
          <w:b/>
        </w:rPr>
        <w:t>Art. 21</w:t>
      </w:r>
      <w:r w:rsidR="009A4BAE" w:rsidRPr="00CD4805">
        <w:rPr>
          <w:rFonts w:ascii="Arial" w:hAnsi="Arial" w:cs="Arial"/>
          <w:b/>
        </w:rPr>
        <w:t>º</w:t>
      </w:r>
      <w:r w:rsidRPr="00CD4805">
        <w:rPr>
          <w:rFonts w:ascii="Arial" w:hAnsi="Arial" w:cs="Arial"/>
          <w:b/>
        </w:rPr>
        <w:t>.</w:t>
      </w:r>
      <w:r w:rsidRPr="00CD4805">
        <w:rPr>
          <w:rFonts w:ascii="Arial" w:hAnsi="Arial" w:cs="Arial"/>
        </w:rPr>
        <w:t xml:space="preserve"> Cabe à Direção e Coordenação das referidas Escolas resolver questões omissas neste regulamento.</w:t>
      </w:r>
    </w:p>
    <w:p w14:paraId="273CE2DC" w14:textId="77777777" w:rsidR="00F2438E" w:rsidRPr="00CD4805" w:rsidRDefault="00F2438E" w:rsidP="00AC166D">
      <w:pPr>
        <w:pStyle w:val="SemEspaamento"/>
        <w:jc w:val="both"/>
        <w:rPr>
          <w:rFonts w:ascii="Arial" w:hAnsi="Arial" w:cs="Arial"/>
          <w:b/>
        </w:rPr>
      </w:pPr>
    </w:p>
    <w:p w14:paraId="65D7E05F" w14:textId="7F3F99A2" w:rsidR="004E7F7B" w:rsidRPr="005C415D" w:rsidRDefault="004E7F7B" w:rsidP="00AC166D">
      <w:pPr>
        <w:pStyle w:val="SemEspaamento"/>
        <w:jc w:val="both"/>
        <w:rPr>
          <w:rFonts w:ascii="Arial" w:hAnsi="Arial" w:cs="Arial"/>
        </w:rPr>
      </w:pPr>
      <w:r w:rsidRPr="005C415D">
        <w:rPr>
          <w:rFonts w:ascii="Arial" w:hAnsi="Arial" w:cs="Arial"/>
          <w:b/>
        </w:rPr>
        <w:t xml:space="preserve">Rio de Janeiro, </w:t>
      </w:r>
      <w:r w:rsidR="00066A27">
        <w:rPr>
          <w:rFonts w:ascii="Arial" w:hAnsi="Arial" w:cs="Arial"/>
          <w:b/>
        </w:rPr>
        <w:t xml:space="preserve">13 </w:t>
      </w:r>
      <w:r w:rsidR="00D028BF" w:rsidRPr="005C415D">
        <w:rPr>
          <w:rFonts w:ascii="Arial" w:hAnsi="Arial" w:cs="Arial"/>
          <w:b/>
        </w:rPr>
        <w:t xml:space="preserve">de </w:t>
      </w:r>
      <w:r w:rsidR="00066A27">
        <w:rPr>
          <w:rFonts w:ascii="Arial" w:hAnsi="Arial" w:cs="Arial"/>
          <w:b/>
        </w:rPr>
        <w:t>janeiro</w:t>
      </w:r>
      <w:r w:rsidR="000E722F" w:rsidRPr="005C415D">
        <w:rPr>
          <w:rFonts w:ascii="Arial" w:hAnsi="Arial" w:cs="Arial"/>
          <w:b/>
        </w:rPr>
        <w:t xml:space="preserve"> </w:t>
      </w:r>
      <w:proofErr w:type="spellStart"/>
      <w:r w:rsidRPr="005C415D">
        <w:rPr>
          <w:rFonts w:ascii="Arial" w:hAnsi="Arial" w:cs="Arial"/>
          <w:b/>
        </w:rPr>
        <w:t>de</w:t>
      </w:r>
      <w:proofErr w:type="spellEnd"/>
      <w:r w:rsidRPr="005C415D">
        <w:rPr>
          <w:rFonts w:ascii="Arial" w:hAnsi="Arial" w:cs="Arial"/>
          <w:b/>
        </w:rPr>
        <w:t xml:space="preserve"> </w:t>
      </w:r>
      <w:r w:rsidR="00066A27">
        <w:rPr>
          <w:rFonts w:ascii="Arial" w:hAnsi="Arial" w:cs="Arial"/>
          <w:b/>
        </w:rPr>
        <w:t>2022</w:t>
      </w:r>
      <w:bookmarkStart w:id="0" w:name="_GoBack"/>
      <w:bookmarkEnd w:id="0"/>
      <w:r w:rsidR="006E4ED1" w:rsidRPr="005C415D">
        <w:rPr>
          <w:rFonts w:ascii="Arial" w:hAnsi="Arial" w:cs="Arial"/>
          <w:b/>
        </w:rPr>
        <w:t>.</w:t>
      </w:r>
    </w:p>
    <w:p w14:paraId="25C77D2C" w14:textId="77777777" w:rsidR="00826B2B" w:rsidRPr="00CD4805" w:rsidRDefault="00826B2B" w:rsidP="00AC166D">
      <w:pPr>
        <w:pStyle w:val="SemEspaamento"/>
        <w:jc w:val="both"/>
        <w:rPr>
          <w:b/>
        </w:rPr>
      </w:pPr>
    </w:p>
    <w:p w14:paraId="7119C099" w14:textId="77777777" w:rsidR="000D56F5" w:rsidRPr="00CD4805" w:rsidRDefault="000D56F5" w:rsidP="00AC166D">
      <w:pPr>
        <w:pStyle w:val="SemEspaamento"/>
        <w:jc w:val="both"/>
        <w:rPr>
          <w:b/>
        </w:rPr>
      </w:pPr>
    </w:p>
    <w:p w14:paraId="03FE8F98" w14:textId="77777777" w:rsidR="00E2752C" w:rsidRPr="00CD4805" w:rsidRDefault="00E2752C" w:rsidP="00AC166D">
      <w:pPr>
        <w:pStyle w:val="SemEspaamento"/>
        <w:jc w:val="both"/>
        <w:rPr>
          <w:b/>
        </w:rPr>
      </w:pPr>
    </w:p>
    <w:p w14:paraId="57D75DCF" w14:textId="77777777" w:rsidR="00E2752C" w:rsidRPr="00CD4805" w:rsidRDefault="00E2752C" w:rsidP="00AC166D">
      <w:pPr>
        <w:pStyle w:val="SemEspaamento"/>
        <w:jc w:val="both"/>
        <w:rPr>
          <w:b/>
        </w:rPr>
      </w:pPr>
    </w:p>
    <w:p w14:paraId="7C36B2C0" w14:textId="77777777" w:rsidR="00E2752C" w:rsidRPr="00CD4805" w:rsidRDefault="00E2752C" w:rsidP="00AC166D">
      <w:pPr>
        <w:pStyle w:val="SemEspaamento"/>
        <w:jc w:val="both"/>
        <w:rPr>
          <w:b/>
        </w:rPr>
      </w:pPr>
    </w:p>
    <w:p w14:paraId="597466CF" w14:textId="77777777" w:rsidR="00E2752C" w:rsidRPr="00CD4805" w:rsidRDefault="00E2752C" w:rsidP="00AC166D">
      <w:pPr>
        <w:pStyle w:val="SemEspaamento"/>
        <w:jc w:val="both"/>
        <w:rPr>
          <w:b/>
        </w:rPr>
      </w:pPr>
    </w:p>
    <w:p w14:paraId="6199052A" w14:textId="77777777" w:rsidR="004E7F7B" w:rsidRPr="00CD4805" w:rsidRDefault="004E7F7B" w:rsidP="00E2752C">
      <w:pPr>
        <w:pStyle w:val="SemEspaamento"/>
        <w:jc w:val="center"/>
        <w:rPr>
          <w:rFonts w:ascii="Arial" w:hAnsi="Arial" w:cs="Arial"/>
          <w:i/>
        </w:rPr>
      </w:pPr>
      <w:r w:rsidRPr="00CD4805">
        <w:rPr>
          <w:rFonts w:ascii="Arial" w:hAnsi="Arial" w:cs="Arial"/>
          <w:i/>
        </w:rPr>
        <w:t>______________________</w:t>
      </w:r>
      <w:r w:rsidR="00E2752C" w:rsidRPr="00CD4805">
        <w:rPr>
          <w:rFonts w:ascii="Arial" w:hAnsi="Arial" w:cs="Arial"/>
          <w:i/>
        </w:rPr>
        <w:t>___</w:t>
      </w:r>
      <w:r w:rsidRPr="00CD4805">
        <w:rPr>
          <w:rFonts w:ascii="Arial" w:hAnsi="Arial" w:cs="Arial"/>
          <w:i/>
        </w:rPr>
        <w:t>_____</w:t>
      </w:r>
    </w:p>
    <w:p w14:paraId="466800A9" w14:textId="77777777" w:rsidR="004E7F7B" w:rsidRPr="00CD4805" w:rsidRDefault="004E7F7B" w:rsidP="00E2752C">
      <w:pPr>
        <w:pStyle w:val="SemEspaamento"/>
        <w:jc w:val="center"/>
        <w:rPr>
          <w:rFonts w:ascii="Arial" w:hAnsi="Arial" w:cs="Arial"/>
          <w:i/>
        </w:rPr>
      </w:pPr>
      <w:r w:rsidRPr="00CD4805">
        <w:rPr>
          <w:rFonts w:ascii="Arial" w:hAnsi="Arial" w:cs="Arial"/>
          <w:i/>
        </w:rPr>
        <w:t xml:space="preserve">Prof. </w:t>
      </w:r>
      <w:r w:rsidR="00532F92" w:rsidRPr="00CD4805">
        <w:rPr>
          <w:rFonts w:ascii="Arial" w:hAnsi="Arial"/>
          <w:i/>
        </w:rPr>
        <w:t>Prof. Antonio</w:t>
      </w:r>
      <w:r w:rsidR="00E2752C" w:rsidRPr="00CD4805">
        <w:rPr>
          <w:rFonts w:ascii="Arial" w:hAnsi="Arial"/>
          <w:i/>
        </w:rPr>
        <w:t xml:space="preserve"> </w:t>
      </w:r>
      <w:r w:rsidR="00532F92" w:rsidRPr="00CD4805">
        <w:rPr>
          <w:rFonts w:ascii="Arial" w:hAnsi="Arial"/>
          <w:i/>
        </w:rPr>
        <w:t>Charbel José Zaib</w:t>
      </w:r>
    </w:p>
    <w:p w14:paraId="1EEE3C85" w14:textId="77777777" w:rsidR="000D56F5" w:rsidRPr="00CD4805" w:rsidRDefault="00532F92" w:rsidP="00E2752C">
      <w:pPr>
        <w:pStyle w:val="SemEspaamento"/>
        <w:jc w:val="center"/>
        <w:rPr>
          <w:rFonts w:ascii="Arial" w:hAnsi="Arial"/>
          <w:i/>
        </w:rPr>
      </w:pPr>
      <w:r w:rsidRPr="00CD4805">
        <w:rPr>
          <w:rFonts w:ascii="Arial" w:hAnsi="Arial"/>
          <w:i/>
        </w:rPr>
        <w:t>Reitor</w:t>
      </w:r>
      <w:r w:rsidR="00E2752C" w:rsidRPr="00CD4805">
        <w:rPr>
          <w:rFonts w:ascii="Arial" w:hAnsi="Arial"/>
          <w:i/>
        </w:rPr>
        <w:t xml:space="preserve"> </w:t>
      </w:r>
      <w:proofErr w:type="spellStart"/>
      <w:r w:rsidRPr="00CD4805">
        <w:rPr>
          <w:rFonts w:ascii="Arial" w:hAnsi="Arial"/>
          <w:i/>
        </w:rPr>
        <w:t>UniSãoJosé</w:t>
      </w:r>
      <w:proofErr w:type="spellEnd"/>
    </w:p>
    <w:p w14:paraId="34948E16" w14:textId="77777777" w:rsidR="00532F92" w:rsidRPr="00CD4805" w:rsidRDefault="00532F92" w:rsidP="00E2752C">
      <w:pPr>
        <w:pStyle w:val="SemEspaamento"/>
        <w:jc w:val="center"/>
        <w:rPr>
          <w:rFonts w:ascii="Arial" w:hAnsi="Arial" w:cs="Arial"/>
          <w:i/>
        </w:rPr>
      </w:pPr>
    </w:p>
    <w:p w14:paraId="421BBEAE" w14:textId="77777777" w:rsidR="00E2752C" w:rsidRPr="00CD4805" w:rsidRDefault="00E2752C" w:rsidP="00E2752C">
      <w:pPr>
        <w:pStyle w:val="SemEspaamento"/>
        <w:jc w:val="center"/>
        <w:rPr>
          <w:rFonts w:ascii="Arial" w:hAnsi="Arial" w:cs="Arial"/>
          <w:i/>
        </w:rPr>
      </w:pPr>
    </w:p>
    <w:p w14:paraId="3D6EE723" w14:textId="77777777" w:rsidR="00E2752C" w:rsidRPr="00CD4805" w:rsidRDefault="00E2752C" w:rsidP="00E2752C">
      <w:pPr>
        <w:pStyle w:val="SemEspaamento"/>
        <w:jc w:val="center"/>
        <w:rPr>
          <w:rFonts w:ascii="Arial" w:hAnsi="Arial" w:cs="Arial"/>
          <w:i/>
        </w:rPr>
      </w:pPr>
    </w:p>
    <w:p w14:paraId="62A5FFF5" w14:textId="77777777" w:rsidR="00E2752C" w:rsidRPr="00CD4805" w:rsidRDefault="00E2752C" w:rsidP="00E2752C">
      <w:pPr>
        <w:pStyle w:val="SemEspaamento"/>
        <w:jc w:val="center"/>
        <w:rPr>
          <w:rFonts w:ascii="Arial" w:hAnsi="Arial" w:cs="Arial"/>
          <w:i/>
        </w:rPr>
      </w:pPr>
    </w:p>
    <w:p w14:paraId="15593678" w14:textId="77777777" w:rsidR="004E7F7B" w:rsidRPr="00CD4805" w:rsidRDefault="004E7F7B" w:rsidP="00E2752C">
      <w:pPr>
        <w:pStyle w:val="SemEspaamento"/>
        <w:jc w:val="center"/>
        <w:rPr>
          <w:rFonts w:ascii="Arial" w:hAnsi="Arial" w:cs="Arial"/>
          <w:i/>
        </w:rPr>
      </w:pPr>
      <w:r w:rsidRPr="00CD4805">
        <w:rPr>
          <w:rFonts w:ascii="Arial" w:hAnsi="Arial" w:cs="Arial"/>
          <w:i/>
        </w:rPr>
        <w:t>______________________________</w:t>
      </w:r>
    </w:p>
    <w:p w14:paraId="1A8B529E" w14:textId="77777777" w:rsidR="004E7F7B" w:rsidRPr="00CD4805" w:rsidRDefault="004E7F7B" w:rsidP="00E2752C">
      <w:pPr>
        <w:pStyle w:val="SemEspaamento"/>
        <w:tabs>
          <w:tab w:val="center" w:pos="5103"/>
          <w:tab w:val="left" w:pos="8190"/>
        </w:tabs>
        <w:jc w:val="center"/>
        <w:rPr>
          <w:rFonts w:ascii="Arial" w:hAnsi="Arial" w:cs="Arial"/>
          <w:i/>
        </w:rPr>
      </w:pPr>
      <w:r w:rsidRPr="00CD4805">
        <w:rPr>
          <w:rFonts w:ascii="Arial" w:hAnsi="Arial" w:cs="Arial"/>
          <w:i/>
        </w:rPr>
        <w:t xml:space="preserve">Prof. Armando </w:t>
      </w:r>
      <w:proofErr w:type="spellStart"/>
      <w:r w:rsidRPr="00CD4805">
        <w:rPr>
          <w:rFonts w:ascii="Arial" w:hAnsi="Arial" w:cs="Arial"/>
          <w:i/>
        </w:rPr>
        <w:t>Hayassy</w:t>
      </w:r>
      <w:proofErr w:type="spellEnd"/>
    </w:p>
    <w:p w14:paraId="6DED33A3" w14:textId="77777777" w:rsidR="004E7F7B" w:rsidRPr="00CD4805" w:rsidRDefault="004E7F7B" w:rsidP="00E2752C">
      <w:pPr>
        <w:pStyle w:val="SemEspaamento"/>
        <w:jc w:val="center"/>
        <w:rPr>
          <w:rFonts w:ascii="Arial" w:hAnsi="Arial" w:cs="Arial"/>
          <w:i/>
        </w:rPr>
      </w:pPr>
      <w:r w:rsidRPr="00CD4805">
        <w:rPr>
          <w:rFonts w:ascii="Arial" w:hAnsi="Arial" w:cs="Arial"/>
          <w:i/>
        </w:rPr>
        <w:t>Pró-Reitor de Ensino, Pesquisa e Extensão</w:t>
      </w:r>
    </w:p>
    <w:sectPr w:rsidR="004E7F7B" w:rsidRPr="00CD4805" w:rsidSect="00CE593C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F7B"/>
    <w:rsid w:val="0001079B"/>
    <w:rsid w:val="000205CD"/>
    <w:rsid w:val="00035829"/>
    <w:rsid w:val="0004681A"/>
    <w:rsid w:val="00046CDC"/>
    <w:rsid w:val="00052172"/>
    <w:rsid w:val="000523A1"/>
    <w:rsid w:val="000609EF"/>
    <w:rsid w:val="00066A27"/>
    <w:rsid w:val="00071768"/>
    <w:rsid w:val="000732B0"/>
    <w:rsid w:val="00075AB6"/>
    <w:rsid w:val="00090909"/>
    <w:rsid w:val="000A3F49"/>
    <w:rsid w:val="000A4E9E"/>
    <w:rsid w:val="000B35AD"/>
    <w:rsid w:val="000D56F5"/>
    <w:rsid w:val="000E0D8D"/>
    <w:rsid w:val="000E722F"/>
    <w:rsid w:val="0010387B"/>
    <w:rsid w:val="001040C9"/>
    <w:rsid w:val="0010559F"/>
    <w:rsid w:val="001100F9"/>
    <w:rsid w:val="001309CB"/>
    <w:rsid w:val="001347FC"/>
    <w:rsid w:val="001377E8"/>
    <w:rsid w:val="0014049F"/>
    <w:rsid w:val="00155CD6"/>
    <w:rsid w:val="001829A0"/>
    <w:rsid w:val="001C1685"/>
    <w:rsid w:val="001D01AA"/>
    <w:rsid w:val="001E6AB9"/>
    <w:rsid w:val="00221460"/>
    <w:rsid w:val="002216DB"/>
    <w:rsid w:val="002243EC"/>
    <w:rsid w:val="002300F1"/>
    <w:rsid w:val="002321D8"/>
    <w:rsid w:val="00235A84"/>
    <w:rsid w:val="00262B80"/>
    <w:rsid w:val="002974AE"/>
    <w:rsid w:val="002A3A79"/>
    <w:rsid w:val="002B065A"/>
    <w:rsid w:val="002B53C1"/>
    <w:rsid w:val="002C74DF"/>
    <w:rsid w:val="002D3E97"/>
    <w:rsid w:val="002D71A8"/>
    <w:rsid w:val="002D7591"/>
    <w:rsid w:val="002E67A1"/>
    <w:rsid w:val="003023D5"/>
    <w:rsid w:val="00320995"/>
    <w:rsid w:val="00346E05"/>
    <w:rsid w:val="0035651D"/>
    <w:rsid w:val="00373BED"/>
    <w:rsid w:val="003A1D3A"/>
    <w:rsid w:val="003A32FE"/>
    <w:rsid w:val="003A7D8A"/>
    <w:rsid w:val="003C1529"/>
    <w:rsid w:val="003C7A28"/>
    <w:rsid w:val="003E184E"/>
    <w:rsid w:val="003F0712"/>
    <w:rsid w:val="003F34A6"/>
    <w:rsid w:val="004065D1"/>
    <w:rsid w:val="00416EE3"/>
    <w:rsid w:val="00423EB1"/>
    <w:rsid w:val="00427256"/>
    <w:rsid w:val="00431E0A"/>
    <w:rsid w:val="0044681B"/>
    <w:rsid w:val="00447E14"/>
    <w:rsid w:val="00462FA9"/>
    <w:rsid w:val="00470189"/>
    <w:rsid w:val="0047641E"/>
    <w:rsid w:val="004775AC"/>
    <w:rsid w:val="004A71EC"/>
    <w:rsid w:val="004E7F7B"/>
    <w:rsid w:val="004F6824"/>
    <w:rsid w:val="005004B7"/>
    <w:rsid w:val="00516C7F"/>
    <w:rsid w:val="00532F92"/>
    <w:rsid w:val="00536988"/>
    <w:rsid w:val="00561BDE"/>
    <w:rsid w:val="00574510"/>
    <w:rsid w:val="00575DBD"/>
    <w:rsid w:val="00582CC2"/>
    <w:rsid w:val="0058706F"/>
    <w:rsid w:val="00597E9E"/>
    <w:rsid w:val="005C415D"/>
    <w:rsid w:val="005F3612"/>
    <w:rsid w:val="005F4E40"/>
    <w:rsid w:val="006151D3"/>
    <w:rsid w:val="006323EE"/>
    <w:rsid w:val="0063670E"/>
    <w:rsid w:val="00640280"/>
    <w:rsid w:val="006412AD"/>
    <w:rsid w:val="0066796F"/>
    <w:rsid w:val="0068791D"/>
    <w:rsid w:val="006B4E12"/>
    <w:rsid w:val="006D7A1E"/>
    <w:rsid w:val="006E113B"/>
    <w:rsid w:val="006E4509"/>
    <w:rsid w:val="006E4ED1"/>
    <w:rsid w:val="006F7058"/>
    <w:rsid w:val="00707BB3"/>
    <w:rsid w:val="00755BC3"/>
    <w:rsid w:val="00762163"/>
    <w:rsid w:val="00784774"/>
    <w:rsid w:val="007A12E2"/>
    <w:rsid w:val="007D35CB"/>
    <w:rsid w:val="007D4B7A"/>
    <w:rsid w:val="007E14A9"/>
    <w:rsid w:val="007E4060"/>
    <w:rsid w:val="007E44DF"/>
    <w:rsid w:val="007E79EE"/>
    <w:rsid w:val="00802C9D"/>
    <w:rsid w:val="00821AC6"/>
    <w:rsid w:val="00826B2B"/>
    <w:rsid w:val="00832EED"/>
    <w:rsid w:val="0085345A"/>
    <w:rsid w:val="00881564"/>
    <w:rsid w:val="0088667D"/>
    <w:rsid w:val="00887841"/>
    <w:rsid w:val="00890989"/>
    <w:rsid w:val="008E429E"/>
    <w:rsid w:val="008F11A9"/>
    <w:rsid w:val="008F67F9"/>
    <w:rsid w:val="008F7963"/>
    <w:rsid w:val="00901A33"/>
    <w:rsid w:val="009101FF"/>
    <w:rsid w:val="009141F3"/>
    <w:rsid w:val="009212E6"/>
    <w:rsid w:val="00932A1C"/>
    <w:rsid w:val="009349B0"/>
    <w:rsid w:val="00940EA6"/>
    <w:rsid w:val="009433A2"/>
    <w:rsid w:val="00945F55"/>
    <w:rsid w:val="00950B17"/>
    <w:rsid w:val="009561A6"/>
    <w:rsid w:val="00956D09"/>
    <w:rsid w:val="009669CB"/>
    <w:rsid w:val="00995995"/>
    <w:rsid w:val="00996DEA"/>
    <w:rsid w:val="009A1D6F"/>
    <w:rsid w:val="009A406D"/>
    <w:rsid w:val="009A4BAE"/>
    <w:rsid w:val="009B2FE6"/>
    <w:rsid w:val="009B6A7E"/>
    <w:rsid w:val="009D6019"/>
    <w:rsid w:val="00A16111"/>
    <w:rsid w:val="00A27394"/>
    <w:rsid w:val="00A4033A"/>
    <w:rsid w:val="00A62C77"/>
    <w:rsid w:val="00A645F1"/>
    <w:rsid w:val="00A70094"/>
    <w:rsid w:val="00A7229C"/>
    <w:rsid w:val="00A94722"/>
    <w:rsid w:val="00A95D59"/>
    <w:rsid w:val="00AA76FA"/>
    <w:rsid w:val="00AC166D"/>
    <w:rsid w:val="00AF0BB1"/>
    <w:rsid w:val="00B01289"/>
    <w:rsid w:val="00B051C9"/>
    <w:rsid w:val="00B20598"/>
    <w:rsid w:val="00B23674"/>
    <w:rsid w:val="00B52EF3"/>
    <w:rsid w:val="00B7185B"/>
    <w:rsid w:val="00B97126"/>
    <w:rsid w:val="00BD40C5"/>
    <w:rsid w:val="00BF434D"/>
    <w:rsid w:val="00C03971"/>
    <w:rsid w:val="00C128A4"/>
    <w:rsid w:val="00C2666F"/>
    <w:rsid w:val="00C277D3"/>
    <w:rsid w:val="00C30F4F"/>
    <w:rsid w:val="00C51938"/>
    <w:rsid w:val="00C521EC"/>
    <w:rsid w:val="00C9487D"/>
    <w:rsid w:val="00CB3667"/>
    <w:rsid w:val="00CD4805"/>
    <w:rsid w:val="00CE593C"/>
    <w:rsid w:val="00CE6E86"/>
    <w:rsid w:val="00CF77E8"/>
    <w:rsid w:val="00D00A54"/>
    <w:rsid w:val="00D028BF"/>
    <w:rsid w:val="00D20BC0"/>
    <w:rsid w:val="00D25B63"/>
    <w:rsid w:val="00D51354"/>
    <w:rsid w:val="00D75169"/>
    <w:rsid w:val="00D828CB"/>
    <w:rsid w:val="00DA461B"/>
    <w:rsid w:val="00DA4C0A"/>
    <w:rsid w:val="00DA6FF0"/>
    <w:rsid w:val="00DB1493"/>
    <w:rsid w:val="00DC111B"/>
    <w:rsid w:val="00DC4086"/>
    <w:rsid w:val="00DC59CB"/>
    <w:rsid w:val="00E150A0"/>
    <w:rsid w:val="00E16770"/>
    <w:rsid w:val="00E2752C"/>
    <w:rsid w:val="00E30FE7"/>
    <w:rsid w:val="00E32FDF"/>
    <w:rsid w:val="00E44497"/>
    <w:rsid w:val="00E665B2"/>
    <w:rsid w:val="00E67171"/>
    <w:rsid w:val="00EB16A5"/>
    <w:rsid w:val="00EC4831"/>
    <w:rsid w:val="00EE15F8"/>
    <w:rsid w:val="00EE1E54"/>
    <w:rsid w:val="00EF306B"/>
    <w:rsid w:val="00EF73BE"/>
    <w:rsid w:val="00F2438E"/>
    <w:rsid w:val="00F27790"/>
    <w:rsid w:val="00F35353"/>
    <w:rsid w:val="00F371F8"/>
    <w:rsid w:val="00F53ED5"/>
    <w:rsid w:val="00F57C0B"/>
    <w:rsid w:val="00F63BCD"/>
    <w:rsid w:val="00F66FB3"/>
    <w:rsid w:val="00F74EB5"/>
    <w:rsid w:val="00FB0EC8"/>
    <w:rsid w:val="00FB7C7D"/>
    <w:rsid w:val="00FD066F"/>
    <w:rsid w:val="00FD6BB1"/>
    <w:rsid w:val="00FF280F"/>
    <w:rsid w:val="00FF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0AC9"/>
  <w15:docId w15:val="{14D94B8C-F4C0-4209-A837-6BFBA52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AE"/>
  </w:style>
  <w:style w:type="paragraph" w:styleId="Ttulo2">
    <w:name w:val="heading 2"/>
    <w:basedOn w:val="Normal"/>
    <w:next w:val="Normal"/>
    <w:link w:val="Ttulo2Char"/>
    <w:qFormat/>
    <w:rsid w:val="004E7F7B"/>
    <w:pPr>
      <w:keepNext/>
      <w:suppressAutoHyphens/>
      <w:spacing w:after="0" w:line="200" w:lineRule="atLeast"/>
      <w:jc w:val="both"/>
      <w:outlineLvl w:val="1"/>
    </w:pPr>
    <w:rPr>
      <w:rFonts w:ascii="Arial" w:eastAsia="Times New Roman" w:hAnsi="Arial" w:cs="Times New Roman"/>
      <w:b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E7F7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E7F7B"/>
    <w:rPr>
      <w:rFonts w:ascii="Arial" w:eastAsia="Times New Roman" w:hAnsi="Arial" w:cs="Times New Roman"/>
      <w:b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E7F7B"/>
    <w:rPr>
      <w:rFonts w:ascii="Arial" w:eastAsia="Times New Roman" w:hAnsi="Arial" w:cs="Arial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4E7F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7F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ndice">
    <w:name w:val="Índice"/>
    <w:basedOn w:val="Normal"/>
    <w:rsid w:val="004E7F7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semiHidden/>
    <w:rsid w:val="004E7F7B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semiHidden/>
    <w:rsid w:val="004E7F7B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rsid w:val="004E7F7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4E7F7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4E7F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uiPriority w:val="22"/>
    <w:qFormat/>
    <w:rsid w:val="004E7F7B"/>
    <w:rPr>
      <w:b/>
      <w:bCs/>
    </w:rPr>
  </w:style>
  <w:style w:type="paragraph" w:styleId="SemEspaamento">
    <w:name w:val="No Spacing"/>
    <w:uiPriority w:val="1"/>
    <w:qFormat/>
    <w:rsid w:val="004E7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945F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jeduardo</dc:creator>
  <cp:lastModifiedBy>Jose Eduardo</cp:lastModifiedBy>
  <cp:revision>33</cp:revision>
  <cp:lastPrinted>2021-11-19T18:01:00Z</cp:lastPrinted>
  <dcterms:created xsi:type="dcterms:W3CDTF">2021-01-11T18:23:00Z</dcterms:created>
  <dcterms:modified xsi:type="dcterms:W3CDTF">2022-01-13T20:32:00Z</dcterms:modified>
</cp:coreProperties>
</file>